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C8" w:rsidRPr="00D4721F" w:rsidRDefault="00B61FC8" w:rsidP="00B61FC8">
      <w:pPr>
        <w:spacing w:before="0"/>
        <w:jc w:val="center"/>
        <w:rPr>
          <w:rFonts w:ascii="Gill Sans Ultra Bold" w:hAnsi="Gill Sans Ultra Bold"/>
          <w:i/>
          <w:sz w:val="32"/>
          <w:szCs w:val="32"/>
        </w:rPr>
      </w:pPr>
      <w:r>
        <w:rPr>
          <w:rFonts w:ascii="Gill Sans Ultra Bold" w:hAnsi="Gill Sans Ultra Bold"/>
          <w:i/>
          <w:sz w:val="32"/>
          <w:szCs w:val="32"/>
        </w:rPr>
        <w:t>MINUTES / ACTION ITEMS FROM TRUSTEE MEETING</w:t>
      </w:r>
    </w:p>
    <w:p w:rsidR="001F0F11" w:rsidRPr="000C276D" w:rsidRDefault="00EA40B6" w:rsidP="00D4721F">
      <w:pPr>
        <w:spacing w:before="20"/>
        <w:jc w:val="center"/>
        <w:rPr>
          <w:rFonts w:ascii="Arial Black" w:hAnsi="Arial Black"/>
          <w:sz w:val="24"/>
          <w:szCs w:val="24"/>
        </w:rPr>
      </w:pPr>
      <w:r w:rsidRPr="000C276D">
        <w:rPr>
          <w:rFonts w:ascii="Arial Black" w:hAnsi="Arial Black"/>
          <w:sz w:val="24"/>
          <w:szCs w:val="24"/>
        </w:rPr>
        <w:t>2</w:t>
      </w:r>
      <w:r w:rsidR="00161900">
        <w:rPr>
          <w:rFonts w:ascii="Arial Black" w:hAnsi="Arial Black"/>
          <w:sz w:val="24"/>
          <w:szCs w:val="24"/>
        </w:rPr>
        <w:t>7</w:t>
      </w:r>
      <w:r w:rsidR="00310086">
        <w:rPr>
          <w:rFonts w:ascii="Arial Black" w:hAnsi="Arial Black"/>
          <w:sz w:val="24"/>
          <w:szCs w:val="24"/>
        </w:rPr>
        <w:t xml:space="preserve"> </w:t>
      </w:r>
      <w:r w:rsidR="0032655E">
        <w:rPr>
          <w:rFonts w:ascii="Arial Black" w:hAnsi="Arial Black"/>
          <w:sz w:val="24"/>
          <w:szCs w:val="24"/>
        </w:rPr>
        <w:t>MARCH</w:t>
      </w:r>
      <w:r w:rsidR="00FE1B61">
        <w:rPr>
          <w:rFonts w:ascii="Arial Black" w:hAnsi="Arial Black"/>
          <w:sz w:val="24"/>
          <w:szCs w:val="24"/>
        </w:rPr>
        <w:t xml:space="preserve"> </w:t>
      </w:r>
      <w:r w:rsidRPr="000C276D">
        <w:rPr>
          <w:rFonts w:ascii="Arial Black" w:hAnsi="Arial Black"/>
          <w:sz w:val="24"/>
          <w:szCs w:val="24"/>
        </w:rPr>
        <w:t>201</w:t>
      </w:r>
      <w:r w:rsidR="00FE1B61">
        <w:rPr>
          <w:rFonts w:ascii="Arial Black" w:hAnsi="Arial Black"/>
          <w:sz w:val="24"/>
          <w:szCs w:val="24"/>
        </w:rPr>
        <w:t>8</w:t>
      </w:r>
    </w:p>
    <w:p w:rsidR="00395DC5" w:rsidRPr="00D54395" w:rsidRDefault="00185625" w:rsidP="000C276D">
      <w:pPr>
        <w:jc w:val="center"/>
        <w:rPr>
          <w:b/>
          <w:i/>
          <w:color w:val="943634" w:themeColor="accent2" w:themeShade="BF"/>
          <w:sz w:val="21"/>
          <w:szCs w:val="21"/>
        </w:rPr>
      </w:pPr>
      <w:r w:rsidRPr="00D54395">
        <w:rPr>
          <w:b/>
          <w:i/>
          <w:color w:val="943634" w:themeColor="accent2" w:themeShade="BF"/>
          <w:sz w:val="21"/>
          <w:szCs w:val="21"/>
        </w:rPr>
        <w:t>The meeting w</w:t>
      </w:r>
      <w:r w:rsidR="00B61FC8">
        <w:rPr>
          <w:b/>
          <w:i/>
          <w:color w:val="943634" w:themeColor="accent2" w:themeShade="BF"/>
          <w:sz w:val="21"/>
          <w:szCs w:val="21"/>
        </w:rPr>
        <w:t>as</w:t>
      </w:r>
      <w:r w:rsidR="00CB1B49" w:rsidRPr="00D54395">
        <w:rPr>
          <w:b/>
          <w:i/>
          <w:color w:val="943634" w:themeColor="accent2" w:themeShade="BF"/>
          <w:sz w:val="21"/>
          <w:szCs w:val="21"/>
        </w:rPr>
        <w:t xml:space="preserve"> held</w:t>
      </w:r>
      <w:r w:rsidR="00A43282" w:rsidRPr="00D54395">
        <w:rPr>
          <w:b/>
          <w:i/>
          <w:color w:val="943634" w:themeColor="accent2" w:themeShade="BF"/>
          <w:sz w:val="21"/>
          <w:szCs w:val="21"/>
        </w:rPr>
        <w:t xml:space="preserve"> at 7</w:t>
      </w:r>
      <w:r w:rsidR="00D54395" w:rsidRPr="00D54395">
        <w:rPr>
          <w:b/>
          <w:i/>
          <w:color w:val="943634" w:themeColor="accent2" w:themeShade="BF"/>
          <w:sz w:val="21"/>
          <w:szCs w:val="21"/>
        </w:rPr>
        <w:t>:</w:t>
      </w:r>
      <w:r w:rsidR="00A906D1">
        <w:rPr>
          <w:b/>
          <w:i/>
          <w:color w:val="943634" w:themeColor="accent2" w:themeShade="BF"/>
          <w:sz w:val="21"/>
          <w:szCs w:val="21"/>
        </w:rPr>
        <w:t>0</w:t>
      </w:r>
      <w:r w:rsidR="00D54395" w:rsidRPr="00D54395">
        <w:rPr>
          <w:b/>
          <w:i/>
          <w:color w:val="943634" w:themeColor="accent2" w:themeShade="BF"/>
          <w:sz w:val="21"/>
          <w:szCs w:val="21"/>
        </w:rPr>
        <w:t xml:space="preserve">0 PM </w:t>
      </w:r>
      <w:r w:rsidR="00FE1B61">
        <w:rPr>
          <w:b/>
          <w:i/>
          <w:color w:val="943634" w:themeColor="accent2" w:themeShade="BF"/>
          <w:sz w:val="21"/>
          <w:szCs w:val="21"/>
        </w:rPr>
        <w:t>at Omega Baptist’s Salem Ave. building.</w:t>
      </w:r>
    </w:p>
    <w:p w:rsidR="002B648D" w:rsidRDefault="002B648D" w:rsidP="00C15FFA">
      <w:pPr>
        <w:spacing w:before="60"/>
        <w:jc w:val="center"/>
        <w:rPr>
          <w:b/>
          <w:sz w:val="8"/>
          <w:szCs w:val="8"/>
        </w:rPr>
      </w:pPr>
    </w:p>
    <w:p w:rsidR="00AC3072" w:rsidRPr="009B426B" w:rsidRDefault="00AC3072" w:rsidP="001C6562">
      <w:pPr>
        <w:rPr>
          <w:b/>
          <w:i/>
          <w:sz w:val="26"/>
          <w:szCs w:val="26"/>
        </w:rPr>
      </w:pPr>
      <w:r w:rsidRPr="009B426B">
        <w:rPr>
          <w:b/>
          <w:i/>
          <w:sz w:val="26"/>
          <w:szCs w:val="26"/>
        </w:rPr>
        <w:t>Housekeeping</w:t>
      </w:r>
      <w:r w:rsidR="00BF4C90" w:rsidRPr="009B426B">
        <w:rPr>
          <w:b/>
          <w:i/>
          <w:sz w:val="26"/>
          <w:szCs w:val="26"/>
        </w:rPr>
        <w:t xml:space="preserve"> – 7:</w:t>
      </w:r>
      <w:r w:rsidR="00351608">
        <w:rPr>
          <w:b/>
          <w:i/>
          <w:sz w:val="26"/>
          <w:szCs w:val="26"/>
        </w:rPr>
        <w:t>0</w:t>
      </w:r>
      <w:r w:rsidR="00BF4C90" w:rsidRPr="009B426B">
        <w:rPr>
          <w:b/>
          <w:i/>
          <w:sz w:val="26"/>
          <w:szCs w:val="26"/>
        </w:rPr>
        <w:t>0</w:t>
      </w:r>
    </w:p>
    <w:p w:rsidR="005F7A88" w:rsidRPr="007C1D00" w:rsidRDefault="00FE169E" w:rsidP="001C6562">
      <w:pPr>
        <w:spacing w:before="60"/>
        <w:rPr>
          <w:sz w:val="24"/>
          <w:szCs w:val="24"/>
        </w:rPr>
      </w:pPr>
      <w:r>
        <w:rPr>
          <w:sz w:val="24"/>
          <w:szCs w:val="24"/>
        </w:rPr>
        <w:t>Call to order</w:t>
      </w:r>
      <w:r w:rsidR="005F7A88" w:rsidRPr="007C1D00">
        <w:rPr>
          <w:sz w:val="24"/>
          <w:szCs w:val="24"/>
        </w:rPr>
        <w:t xml:space="preserve"> – </w:t>
      </w:r>
      <w:r w:rsidR="00B559E4">
        <w:rPr>
          <w:sz w:val="24"/>
          <w:szCs w:val="24"/>
        </w:rPr>
        <w:t>E</w:t>
      </w:r>
      <w:r w:rsidR="00FE1B61">
        <w:rPr>
          <w:sz w:val="24"/>
          <w:szCs w:val="24"/>
        </w:rPr>
        <w:t>llen</w:t>
      </w:r>
    </w:p>
    <w:p w:rsidR="00AC3072" w:rsidRDefault="00103A41" w:rsidP="001C6562">
      <w:pPr>
        <w:spacing w:before="60"/>
        <w:rPr>
          <w:sz w:val="24"/>
          <w:szCs w:val="24"/>
        </w:rPr>
      </w:pPr>
      <w:r w:rsidRPr="00B559E4">
        <w:rPr>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w:t>
      </w:r>
      <w:r w:rsidR="00BF6876">
        <w:rPr>
          <w:sz w:val="24"/>
          <w:szCs w:val="24"/>
        </w:rPr>
        <w:t xml:space="preserve"> </w:t>
      </w:r>
      <w:r w:rsidR="00A906D1">
        <w:rPr>
          <w:sz w:val="24"/>
          <w:szCs w:val="24"/>
        </w:rPr>
        <w:t>Ellen</w:t>
      </w:r>
    </w:p>
    <w:p w:rsidR="00B61FC8" w:rsidRPr="00B61FC8" w:rsidRDefault="009743BD" w:rsidP="00B61FC8">
      <w:pPr>
        <w:spacing w:before="0"/>
        <w:rPr>
          <w:i/>
          <w:color w:val="215868" w:themeColor="accent5" w:themeShade="80"/>
        </w:rPr>
      </w:pPr>
      <w:r>
        <w:rPr>
          <w:i/>
          <w:color w:val="215868" w:themeColor="accent5" w:themeShade="80"/>
        </w:rPr>
        <w:t>Ac</w:t>
      </w:r>
      <w:r w:rsidR="00B61FC8" w:rsidRPr="00B61FC8">
        <w:rPr>
          <w:i/>
          <w:color w:val="215868" w:themeColor="accent5" w:themeShade="80"/>
        </w:rPr>
        <w:t>cepted.</w:t>
      </w:r>
    </w:p>
    <w:p w:rsidR="00AC3072" w:rsidRDefault="00AC3072" w:rsidP="001C6562">
      <w:pPr>
        <w:spacing w:before="6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r w:rsidR="00C40CCC" w:rsidRPr="00DE4569">
        <w:rPr>
          <w:sz w:val="24"/>
          <w:szCs w:val="24"/>
        </w:rPr>
        <w:t xml:space="preserve"> </w:t>
      </w:r>
    </w:p>
    <w:p w:rsidR="00B61FC8" w:rsidRPr="00B61FC8" w:rsidRDefault="00B61FC8" w:rsidP="00B61FC8">
      <w:pPr>
        <w:spacing w:before="0"/>
        <w:rPr>
          <w:i/>
          <w:color w:val="215868" w:themeColor="accent5" w:themeShade="80"/>
        </w:rPr>
      </w:pPr>
      <w:r w:rsidRPr="00B61FC8">
        <w:rPr>
          <w:i/>
          <w:color w:val="215868" w:themeColor="accent5" w:themeShade="80"/>
        </w:rPr>
        <w:t>Donna could not be present.</w:t>
      </w:r>
    </w:p>
    <w:p w:rsidR="00AC3072" w:rsidRPr="009B426B" w:rsidRDefault="00AC3072" w:rsidP="001C6562">
      <w:pPr>
        <w:spacing w:before="160"/>
        <w:rPr>
          <w:b/>
          <w:i/>
          <w:sz w:val="26"/>
          <w:szCs w:val="26"/>
        </w:rPr>
      </w:pPr>
      <w:r w:rsidRPr="009B426B">
        <w:rPr>
          <w:b/>
          <w:i/>
          <w:sz w:val="26"/>
          <w:szCs w:val="26"/>
        </w:rPr>
        <w:t>Old Business</w:t>
      </w:r>
      <w:r w:rsidR="00BF4C90" w:rsidRPr="009B426B">
        <w:rPr>
          <w:b/>
          <w:i/>
          <w:sz w:val="26"/>
          <w:szCs w:val="26"/>
        </w:rPr>
        <w:t xml:space="preserve"> – </w:t>
      </w:r>
      <w:r w:rsidR="00FE169E">
        <w:rPr>
          <w:b/>
          <w:i/>
          <w:sz w:val="26"/>
          <w:szCs w:val="26"/>
        </w:rPr>
        <w:t>7:2</w:t>
      </w:r>
      <w:r w:rsidR="00D54395">
        <w:rPr>
          <w:b/>
          <w:i/>
          <w:sz w:val="26"/>
          <w:szCs w:val="26"/>
        </w:rPr>
        <w:t>0</w:t>
      </w:r>
    </w:p>
    <w:p w:rsidR="00FE1B61" w:rsidRDefault="00FE1B61" w:rsidP="001C6562">
      <w:pPr>
        <w:spacing w:before="80"/>
        <w:rPr>
          <w:sz w:val="24"/>
          <w:szCs w:val="24"/>
        </w:rPr>
      </w:pPr>
      <w:r w:rsidRPr="00100DE2">
        <w:rPr>
          <w:sz w:val="24"/>
          <w:szCs w:val="24"/>
        </w:rPr>
        <w:t>Police matters</w:t>
      </w:r>
      <w:r>
        <w:rPr>
          <w:sz w:val="24"/>
          <w:szCs w:val="24"/>
        </w:rPr>
        <w:t xml:space="preserve"> </w:t>
      </w:r>
      <w:r w:rsidRPr="00100DE2">
        <w:rPr>
          <w:sz w:val="24"/>
          <w:szCs w:val="24"/>
        </w:rPr>
        <w:t xml:space="preserve">– </w:t>
      </w:r>
      <w:r>
        <w:rPr>
          <w:sz w:val="24"/>
          <w:szCs w:val="24"/>
        </w:rPr>
        <w:t>any/all</w:t>
      </w:r>
    </w:p>
    <w:p w:rsidR="007B15AD" w:rsidRPr="00D37432" w:rsidRDefault="00B61FC8" w:rsidP="00D37432">
      <w:pPr>
        <w:spacing w:before="0"/>
        <w:rPr>
          <w:i/>
          <w:color w:val="215868" w:themeColor="accent5" w:themeShade="80"/>
        </w:rPr>
      </w:pPr>
      <w:r w:rsidRPr="00D37432">
        <w:rPr>
          <w:i/>
          <w:color w:val="215868" w:themeColor="accent5" w:themeShade="80"/>
        </w:rPr>
        <w:t>We had a new police representative</w:t>
      </w:r>
      <w:r w:rsidR="007B15AD" w:rsidRPr="00D37432">
        <w:rPr>
          <w:i/>
          <w:color w:val="215868" w:themeColor="accent5" w:themeShade="80"/>
        </w:rPr>
        <w:t xml:space="preserve"> at this meeting,</w:t>
      </w:r>
      <w:r w:rsidRPr="00D37432">
        <w:rPr>
          <w:i/>
          <w:color w:val="215868" w:themeColor="accent5" w:themeShade="80"/>
        </w:rPr>
        <w:t xml:space="preserve"> Officer Dave Denlinger.  He works Sunday to Tuesday, 5 PM to 3 AM, so he is likely to serve as our </w:t>
      </w:r>
      <w:r w:rsidR="007B15AD" w:rsidRPr="00D37432">
        <w:rPr>
          <w:i/>
          <w:color w:val="215868" w:themeColor="accent5" w:themeShade="80"/>
        </w:rPr>
        <w:t xml:space="preserve">DVTF </w:t>
      </w:r>
      <w:r w:rsidRPr="00D37432">
        <w:rPr>
          <w:i/>
          <w:color w:val="215868" w:themeColor="accent5" w:themeShade="80"/>
        </w:rPr>
        <w:t xml:space="preserve">rep for a while.  </w:t>
      </w:r>
      <w:r w:rsidR="007B15AD" w:rsidRPr="00D37432">
        <w:rPr>
          <w:i/>
          <w:color w:val="215868" w:themeColor="accent5" w:themeShade="80"/>
        </w:rPr>
        <w:t xml:space="preserve">(His most usual beat is Main Street -- he’s not a Phoenix cop – but he’s worked this area enough to know it.)  </w:t>
      </w:r>
      <w:r w:rsidRPr="00D37432">
        <w:rPr>
          <w:i/>
          <w:color w:val="215868" w:themeColor="accent5" w:themeShade="80"/>
        </w:rPr>
        <w:t>Asked whether he saw changes in crime level, he was happy to be able to tell us that things seemed to be</w:t>
      </w:r>
      <w:r w:rsidR="007B15AD" w:rsidRPr="00D37432">
        <w:rPr>
          <w:i/>
          <w:color w:val="215868" w:themeColor="accent5" w:themeShade="80"/>
        </w:rPr>
        <w:t xml:space="preserve"> getting progressively </w:t>
      </w:r>
      <w:r w:rsidRPr="00D37432">
        <w:rPr>
          <w:i/>
          <w:color w:val="215868" w:themeColor="accent5" w:themeShade="80"/>
        </w:rPr>
        <w:t xml:space="preserve">quieter all over the city, and especially in the Triangle.  </w:t>
      </w:r>
      <w:r w:rsidR="007B15AD" w:rsidRPr="00D37432">
        <w:rPr>
          <w:i/>
          <w:color w:val="215868" w:themeColor="accent5" w:themeShade="80"/>
        </w:rPr>
        <w:t xml:space="preserve">He felt that the police deserved some credit for that, because there were a lot of relatively new young guys like him </w:t>
      </w:r>
      <w:r w:rsidR="009743BD">
        <w:rPr>
          <w:i/>
          <w:color w:val="215868" w:themeColor="accent5" w:themeShade="80"/>
        </w:rPr>
        <w:t>who</w:t>
      </w:r>
      <w:r w:rsidR="007B15AD" w:rsidRPr="00D37432">
        <w:rPr>
          <w:i/>
          <w:color w:val="215868" w:themeColor="accent5" w:themeShade="80"/>
        </w:rPr>
        <w:t xml:space="preserve"> really believed in community-oriented policing</w:t>
      </w:r>
      <w:r w:rsidR="009743BD">
        <w:rPr>
          <w:i/>
          <w:color w:val="215868" w:themeColor="accent5" w:themeShade="80"/>
        </w:rPr>
        <w:t xml:space="preserve">, and </w:t>
      </w:r>
      <w:r w:rsidR="009743BD" w:rsidRPr="00D37432">
        <w:rPr>
          <w:i/>
          <w:color w:val="215868" w:themeColor="accent5" w:themeShade="80"/>
        </w:rPr>
        <w:t xml:space="preserve">were working very hard </w:t>
      </w:r>
      <w:r w:rsidR="009743BD">
        <w:rPr>
          <w:i/>
          <w:color w:val="215868" w:themeColor="accent5" w:themeShade="80"/>
        </w:rPr>
        <w:t>to engage people</w:t>
      </w:r>
      <w:r w:rsidR="007B15AD" w:rsidRPr="00D37432">
        <w:rPr>
          <w:i/>
          <w:color w:val="215868" w:themeColor="accent5" w:themeShade="80"/>
        </w:rPr>
        <w:t xml:space="preserve">!  </w:t>
      </w:r>
    </w:p>
    <w:p w:rsidR="00B61FC8" w:rsidRPr="00D37432" w:rsidRDefault="007B15AD" w:rsidP="009743BD">
      <w:pPr>
        <w:spacing w:before="60"/>
        <w:rPr>
          <w:i/>
          <w:color w:val="215868" w:themeColor="accent5" w:themeShade="80"/>
        </w:rPr>
      </w:pPr>
      <w:r w:rsidRPr="00D37432">
        <w:rPr>
          <w:i/>
          <w:color w:val="215868" w:themeColor="accent5" w:themeShade="80"/>
        </w:rPr>
        <w:t xml:space="preserve">Lori asked Officer Denlinger what he thought of the suggestion that an Opioid Center of Excellence might go into the “Good Sam facility.  Like the rest of us, he felt that the effect on the community would depend heavily on the type of program.  He certainly saw the need, but agreed that free-roaming patients who might not be as committed as they’d originally thought could be a problem.  He pointed out, though, that he knew quite a few people who had finally made the commitment to go clean, and had succeeded.  He felt that there was a need for programs in the area that could support such people and help </w:t>
      </w:r>
      <w:bookmarkStart w:id="0" w:name="_GoBack"/>
      <w:bookmarkEnd w:id="0"/>
      <w:r w:rsidRPr="00D37432">
        <w:rPr>
          <w:i/>
          <w:color w:val="215868" w:themeColor="accent5" w:themeShade="80"/>
        </w:rPr>
        <w:t xml:space="preserve">them into new lives. </w:t>
      </w:r>
    </w:p>
    <w:p w:rsidR="00B61FC8" w:rsidRPr="00D37432" w:rsidRDefault="007B15AD" w:rsidP="009743BD">
      <w:pPr>
        <w:spacing w:before="60"/>
        <w:rPr>
          <w:i/>
          <w:color w:val="215868" w:themeColor="accent5" w:themeShade="80"/>
        </w:rPr>
      </w:pPr>
      <w:r w:rsidRPr="00D37432">
        <w:rPr>
          <w:i/>
          <w:color w:val="215868" w:themeColor="accent5" w:themeShade="80"/>
        </w:rPr>
        <w:t xml:space="preserve">This was a very relaxed session that </w:t>
      </w:r>
      <w:r w:rsidR="00D37432" w:rsidRPr="00D37432">
        <w:rPr>
          <w:i/>
          <w:color w:val="215868" w:themeColor="accent5" w:themeShade="80"/>
        </w:rPr>
        <w:t xml:space="preserve">covered topics from </w:t>
      </w:r>
      <w:r w:rsidRPr="00D37432">
        <w:rPr>
          <w:i/>
          <w:color w:val="215868" w:themeColor="accent5" w:themeShade="80"/>
        </w:rPr>
        <w:t>genealogy</w:t>
      </w:r>
      <w:r w:rsidR="00D37432" w:rsidRPr="00D37432">
        <w:rPr>
          <w:i/>
          <w:color w:val="215868" w:themeColor="accent5" w:themeShade="80"/>
        </w:rPr>
        <w:t xml:space="preserve"> to</w:t>
      </w:r>
      <w:r w:rsidRPr="00D37432">
        <w:rPr>
          <w:i/>
          <w:color w:val="215868" w:themeColor="accent5" w:themeShade="80"/>
        </w:rPr>
        <w:t xml:space="preserve"> </w:t>
      </w:r>
      <w:r w:rsidR="00D37432" w:rsidRPr="00D37432">
        <w:rPr>
          <w:i/>
          <w:color w:val="215868" w:themeColor="accent5" w:themeShade="80"/>
        </w:rPr>
        <w:t>the ignorance of people who feel that no training is needed when they buy a gun – they’ll just practice in the back yard.  After Officer Denlinger left, those present agreed that we should try to support the CPOP meeting again this fall.</w:t>
      </w:r>
      <w:r w:rsidR="009743BD">
        <w:rPr>
          <w:i/>
          <w:color w:val="215868" w:themeColor="accent5" w:themeShade="80"/>
        </w:rPr>
        <w:t xml:space="preserve">  To be voted on formally.</w:t>
      </w:r>
    </w:p>
    <w:p w:rsidR="009A6F52" w:rsidRDefault="00FE169E" w:rsidP="001C6562">
      <w:pPr>
        <w:spacing w:before="80"/>
        <w:rPr>
          <w:sz w:val="24"/>
          <w:szCs w:val="24"/>
        </w:rPr>
      </w:pPr>
      <w:r>
        <w:rPr>
          <w:sz w:val="24"/>
          <w:szCs w:val="24"/>
        </w:rPr>
        <w:t xml:space="preserve">NWPB </w:t>
      </w:r>
      <w:r w:rsidR="009A6F52" w:rsidRPr="00DE0B78">
        <w:rPr>
          <w:sz w:val="24"/>
          <w:szCs w:val="24"/>
        </w:rPr>
        <w:t>report</w:t>
      </w:r>
      <w:r w:rsidR="00C50DD7" w:rsidRPr="00DE0B78">
        <w:rPr>
          <w:sz w:val="24"/>
          <w:szCs w:val="24"/>
        </w:rPr>
        <w:t xml:space="preserve"> </w:t>
      </w:r>
      <w:r w:rsidR="009A6F52" w:rsidRPr="00DE0B78">
        <w:rPr>
          <w:sz w:val="24"/>
          <w:szCs w:val="24"/>
        </w:rPr>
        <w:t xml:space="preserve">– </w:t>
      </w:r>
      <w:r w:rsidR="0032655E">
        <w:rPr>
          <w:sz w:val="24"/>
          <w:szCs w:val="24"/>
        </w:rPr>
        <w:t>Ezra</w:t>
      </w:r>
      <w:r w:rsidR="00841C52">
        <w:rPr>
          <w:sz w:val="24"/>
          <w:szCs w:val="24"/>
        </w:rPr>
        <w:t xml:space="preserve">  </w:t>
      </w:r>
    </w:p>
    <w:p w:rsidR="00B61FC8" w:rsidRPr="00B61FC8" w:rsidRDefault="00B61FC8" w:rsidP="00B61FC8">
      <w:pPr>
        <w:spacing w:before="0"/>
        <w:rPr>
          <w:i/>
          <w:color w:val="215868" w:themeColor="accent5" w:themeShade="80"/>
        </w:rPr>
      </w:pPr>
      <w:r>
        <w:rPr>
          <w:i/>
          <w:color w:val="215868" w:themeColor="accent5" w:themeShade="80"/>
        </w:rPr>
        <w:t>Ez</w:t>
      </w:r>
      <w:r w:rsidRPr="00B61FC8">
        <w:rPr>
          <w:i/>
          <w:color w:val="215868" w:themeColor="accent5" w:themeShade="80"/>
        </w:rPr>
        <w:t>ra was not present.</w:t>
      </w:r>
    </w:p>
    <w:p w:rsidR="00FE169E" w:rsidRDefault="00FE169E" w:rsidP="001C6562">
      <w:pPr>
        <w:spacing w:before="80"/>
        <w:rPr>
          <w:sz w:val="24"/>
          <w:szCs w:val="24"/>
        </w:rPr>
      </w:pPr>
      <w:r w:rsidRPr="00A77E51">
        <w:rPr>
          <w:sz w:val="24"/>
          <w:szCs w:val="24"/>
        </w:rPr>
        <w:t>SABA report – Larry Ramey (if present)</w:t>
      </w:r>
    </w:p>
    <w:p w:rsidR="00B61FC8" w:rsidRPr="00B61FC8" w:rsidRDefault="00B61FC8" w:rsidP="00B61FC8">
      <w:pPr>
        <w:spacing w:before="0"/>
        <w:rPr>
          <w:i/>
          <w:color w:val="215868" w:themeColor="accent5" w:themeShade="80"/>
        </w:rPr>
      </w:pPr>
      <w:r w:rsidRPr="00B61FC8">
        <w:rPr>
          <w:i/>
          <w:color w:val="215868" w:themeColor="accent5" w:themeShade="80"/>
        </w:rPr>
        <w:t>Larry was not present</w:t>
      </w:r>
      <w:r>
        <w:rPr>
          <w:i/>
          <w:color w:val="215868" w:themeColor="accent5" w:themeShade="80"/>
        </w:rPr>
        <w:t>.</w:t>
      </w:r>
      <w:r w:rsidR="009743BD">
        <w:rPr>
          <w:i/>
          <w:color w:val="215868" w:themeColor="accent5" w:themeShade="80"/>
        </w:rPr>
        <w:t xml:space="preserve">  Ellen mentioned our usual membership in SABA; those present agreed that we should support them.  To be voted on formally.</w:t>
      </w:r>
    </w:p>
    <w:p w:rsidR="00D0242B" w:rsidRDefault="0032655E" w:rsidP="001C6562">
      <w:pPr>
        <w:spacing w:before="80"/>
        <w:rPr>
          <w:sz w:val="24"/>
          <w:szCs w:val="24"/>
        </w:rPr>
      </w:pPr>
      <w:r w:rsidRPr="0032655E">
        <w:rPr>
          <w:sz w:val="24"/>
          <w:szCs w:val="24"/>
        </w:rPr>
        <w:t xml:space="preserve">OCDC and </w:t>
      </w:r>
      <w:r w:rsidR="00D0242B" w:rsidRPr="0032655E">
        <w:rPr>
          <w:sz w:val="24"/>
          <w:szCs w:val="24"/>
        </w:rPr>
        <w:t xml:space="preserve">Hope Center </w:t>
      </w:r>
      <w:r w:rsidRPr="0032655E">
        <w:rPr>
          <w:sz w:val="24"/>
          <w:szCs w:val="24"/>
        </w:rPr>
        <w:t>report – Ted Scheidt</w:t>
      </w:r>
    </w:p>
    <w:p w:rsidR="00B61FC8" w:rsidRPr="009A0782" w:rsidRDefault="009A0782" w:rsidP="009A0782">
      <w:pPr>
        <w:spacing w:before="60"/>
        <w:rPr>
          <w:i/>
          <w:color w:val="215868" w:themeColor="accent5" w:themeShade="80"/>
        </w:rPr>
      </w:pPr>
      <w:r w:rsidRPr="009A0782">
        <w:rPr>
          <w:i/>
          <w:color w:val="215868" w:themeColor="accent5" w:themeShade="80"/>
        </w:rPr>
        <w:t xml:space="preserve">Ted said that he’d now attended two OCDC meetings, and been very favorably impressed with the quality of people on </w:t>
      </w:r>
      <w:r>
        <w:rPr>
          <w:i/>
          <w:color w:val="215868" w:themeColor="accent5" w:themeShade="80"/>
        </w:rPr>
        <w:t>its</w:t>
      </w:r>
      <w:r w:rsidRPr="009A0782">
        <w:rPr>
          <w:i/>
          <w:color w:val="215868" w:themeColor="accent5" w:themeShade="80"/>
        </w:rPr>
        <w:t xml:space="preserve"> Board.  (He gave us a brief rundown.)  He </w:t>
      </w:r>
      <w:r>
        <w:rPr>
          <w:i/>
          <w:color w:val="215868" w:themeColor="accent5" w:themeShade="80"/>
        </w:rPr>
        <w:t>reported</w:t>
      </w:r>
      <w:r w:rsidRPr="009A0782">
        <w:rPr>
          <w:i/>
          <w:color w:val="215868" w:themeColor="accent5" w:themeShade="80"/>
        </w:rPr>
        <w:t xml:space="preserve"> that things were looking pretty good for the Hope Center, and they expect to break ground within the year.  (They </w:t>
      </w:r>
      <w:r>
        <w:rPr>
          <w:i/>
          <w:color w:val="215868" w:themeColor="accent5" w:themeShade="80"/>
        </w:rPr>
        <w:t>have been slightly hampered by one</w:t>
      </w:r>
      <w:r w:rsidRPr="009A0782">
        <w:rPr>
          <w:i/>
          <w:color w:val="215868" w:themeColor="accent5" w:themeShade="80"/>
        </w:rPr>
        <w:t xml:space="preserve"> grant that didn’t come through, but are happy with the $725K promised by the State.)  Ted mentioned that Dayton Children’s is definite about planning a pediatric clinic for the Hope Center – one more medical need we don</w:t>
      </w:r>
      <w:r>
        <w:rPr>
          <w:i/>
          <w:color w:val="215868" w:themeColor="accent5" w:themeShade="80"/>
        </w:rPr>
        <w:t>’t need to worry about</w:t>
      </w:r>
      <w:r w:rsidR="003F0B28">
        <w:rPr>
          <w:i/>
          <w:color w:val="215868" w:themeColor="accent5" w:themeShade="80"/>
        </w:rPr>
        <w:t xml:space="preserve"> covering locally</w:t>
      </w:r>
      <w:r>
        <w:rPr>
          <w:i/>
          <w:color w:val="215868" w:themeColor="accent5" w:themeShade="80"/>
        </w:rPr>
        <w:t>!</w:t>
      </w:r>
      <w:r w:rsidRPr="009A0782">
        <w:rPr>
          <w:i/>
          <w:color w:val="215868" w:themeColor="accent5" w:themeShade="80"/>
        </w:rPr>
        <w:t xml:space="preserve">  </w:t>
      </w:r>
    </w:p>
    <w:p w:rsidR="00133D6B" w:rsidRDefault="00133D6B" w:rsidP="001C6562">
      <w:pPr>
        <w:spacing w:before="80"/>
        <w:rPr>
          <w:sz w:val="24"/>
          <w:szCs w:val="24"/>
        </w:rPr>
      </w:pPr>
      <w:r>
        <w:rPr>
          <w:sz w:val="24"/>
          <w:szCs w:val="24"/>
        </w:rPr>
        <w:t>DIY report – Mary</w:t>
      </w:r>
    </w:p>
    <w:p w:rsidR="009A0782" w:rsidRPr="00A65AEC" w:rsidRDefault="009A0782" w:rsidP="00A65AEC">
      <w:pPr>
        <w:spacing w:before="60"/>
        <w:rPr>
          <w:i/>
          <w:color w:val="215868" w:themeColor="accent5" w:themeShade="80"/>
        </w:rPr>
      </w:pPr>
      <w:r w:rsidRPr="00A65AEC">
        <w:rPr>
          <w:i/>
          <w:color w:val="215868" w:themeColor="accent5" w:themeShade="80"/>
        </w:rPr>
        <w:t xml:space="preserve">Mary has already done a lot in her first couple of months – and is getting to know Mr. Johnson in the Housing Department better and better.  She reports that 1940 Burroughs, 1720 Emerson, and 1632 Vassar have been taken down in the last few months.  </w:t>
      </w:r>
      <w:r w:rsidR="00A65AEC" w:rsidRPr="00A65AEC">
        <w:rPr>
          <w:i/>
          <w:color w:val="215868" w:themeColor="accent5" w:themeShade="80"/>
        </w:rPr>
        <w:t xml:space="preserve">Housing </w:t>
      </w:r>
      <w:r w:rsidRPr="00A65AEC">
        <w:rPr>
          <w:i/>
          <w:color w:val="215868" w:themeColor="accent5" w:themeShade="80"/>
        </w:rPr>
        <w:t>is expecting</w:t>
      </w:r>
      <w:r w:rsidR="00A65AEC" w:rsidRPr="00A65AEC">
        <w:rPr>
          <w:i/>
          <w:color w:val="215868" w:themeColor="accent5" w:themeShade="80"/>
        </w:rPr>
        <w:t xml:space="preserve"> to receive</w:t>
      </w:r>
      <w:r w:rsidRPr="00A65AEC">
        <w:rPr>
          <w:i/>
          <w:color w:val="215868" w:themeColor="accent5" w:themeShade="80"/>
        </w:rPr>
        <w:t xml:space="preserve"> another million dollars for demolition this year, and 1800 Salem and 2101 Harvard will probably be taken down then.  (</w:t>
      </w:r>
      <w:r w:rsidR="00A65AEC" w:rsidRPr="00A65AEC">
        <w:rPr>
          <w:i/>
          <w:color w:val="215868" w:themeColor="accent5" w:themeShade="80"/>
        </w:rPr>
        <w:t>Mr. Johnson</w:t>
      </w:r>
      <w:r w:rsidRPr="00A65AEC">
        <w:rPr>
          <w:i/>
          <w:color w:val="215868" w:themeColor="accent5" w:themeShade="80"/>
        </w:rPr>
        <w:t xml:space="preserve"> avoided making promises, as did Shauna Hill, because they may choose to give preference to houses that are clearly dangerous.  </w:t>
      </w:r>
      <w:r w:rsidR="00A87987">
        <w:rPr>
          <w:i/>
          <w:color w:val="215868" w:themeColor="accent5" w:themeShade="80"/>
        </w:rPr>
        <w:lastRenderedPageBreak/>
        <w:t xml:space="preserve">In order to get </w:t>
      </w:r>
      <w:r w:rsidR="00A87987" w:rsidRPr="00A65AEC">
        <w:rPr>
          <w:i/>
          <w:color w:val="215868" w:themeColor="accent5" w:themeShade="80"/>
        </w:rPr>
        <w:t>maximum bang for their funding buck</w:t>
      </w:r>
      <w:r w:rsidR="00A87987">
        <w:rPr>
          <w:i/>
          <w:color w:val="215868" w:themeColor="accent5" w:themeShade="80"/>
        </w:rPr>
        <w:t>, t</w:t>
      </w:r>
      <w:r w:rsidRPr="00A65AEC">
        <w:rPr>
          <w:i/>
          <w:color w:val="215868" w:themeColor="accent5" w:themeShade="80"/>
        </w:rPr>
        <w:t xml:space="preserve">hey also </w:t>
      </w:r>
      <w:r w:rsidR="00A87987">
        <w:rPr>
          <w:i/>
          <w:color w:val="215868" w:themeColor="accent5" w:themeShade="80"/>
        </w:rPr>
        <w:t xml:space="preserve">tend </w:t>
      </w:r>
      <w:r w:rsidRPr="00A65AEC">
        <w:rPr>
          <w:i/>
          <w:color w:val="215868" w:themeColor="accent5" w:themeShade="80"/>
        </w:rPr>
        <w:t xml:space="preserve">to postpone houses with a lot </w:t>
      </w:r>
      <w:r w:rsidR="00A87987">
        <w:rPr>
          <w:i/>
          <w:color w:val="215868" w:themeColor="accent5" w:themeShade="80"/>
        </w:rPr>
        <w:t>o</w:t>
      </w:r>
      <w:r w:rsidRPr="00A65AEC">
        <w:rPr>
          <w:i/>
          <w:color w:val="215868" w:themeColor="accent5" w:themeShade="80"/>
        </w:rPr>
        <w:t>f asbestos, because the demolition costs for t</w:t>
      </w:r>
      <w:r w:rsidR="00A87987">
        <w:rPr>
          <w:i/>
          <w:color w:val="215868" w:themeColor="accent5" w:themeShade="80"/>
        </w:rPr>
        <w:t>hose are significantly higher.</w:t>
      </w:r>
      <w:r w:rsidRPr="00A65AEC">
        <w:rPr>
          <w:i/>
          <w:color w:val="215868" w:themeColor="accent5" w:themeShade="80"/>
        </w:rPr>
        <w:t>)</w:t>
      </w:r>
    </w:p>
    <w:p w:rsidR="00B61FC8" w:rsidRPr="00A65AEC" w:rsidRDefault="009A0782" w:rsidP="00A65AEC">
      <w:pPr>
        <w:spacing w:before="60"/>
        <w:rPr>
          <w:i/>
          <w:color w:val="215868" w:themeColor="accent5" w:themeShade="80"/>
        </w:rPr>
      </w:pPr>
      <w:r w:rsidRPr="00A65AEC">
        <w:rPr>
          <w:i/>
          <w:color w:val="215868" w:themeColor="accent5" w:themeShade="80"/>
        </w:rPr>
        <w:t>Mary has also taken action on a house reported by Susan Zurcher (</w:t>
      </w:r>
      <w:r w:rsidR="003F0B28">
        <w:rPr>
          <w:i/>
          <w:color w:val="215868" w:themeColor="accent5" w:themeShade="80"/>
        </w:rPr>
        <w:t>1</w:t>
      </w:r>
      <w:r w:rsidRPr="00A65AEC">
        <w:rPr>
          <w:i/>
          <w:color w:val="215868" w:themeColor="accent5" w:themeShade="80"/>
        </w:rPr>
        <w:t xml:space="preserve">204 Cumberland) and one she </w:t>
      </w:r>
      <w:r w:rsidR="00A87987">
        <w:rPr>
          <w:i/>
          <w:color w:val="215868" w:themeColor="accent5" w:themeShade="80"/>
        </w:rPr>
        <w:t xml:space="preserve">herself </w:t>
      </w:r>
      <w:r w:rsidRPr="00A65AEC">
        <w:rPr>
          <w:i/>
          <w:color w:val="215868" w:themeColor="accent5" w:themeShade="80"/>
        </w:rPr>
        <w:t xml:space="preserve">spotted (1517 Harvard).  </w:t>
      </w:r>
      <w:r w:rsidR="00A65AEC">
        <w:rPr>
          <w:i/>
          <w:color w:val="215868" w:themeColor="accent5" w:themeShade="80"/>
        </w:rPr>
        <w:t xml:space="preserve">(Both are years behind on their taxes.)  </w:t>
      </w:r>
      <w:r w:rsidR="00A65AEC" w:rsidRPr="00A65AEC">
        <w:rPr>
          <w:i/>
          <w:color w:val="215868" w:themeColor="accent5" w:themeShade="80"/>
        </w:rPr>
        <w:t xml:space="preserve">The Cumberland address has not </w:t>
      </w:r>
      <w:r w:rsidR="00A87987">
        <w:rPr>
          <w:i/>
          <w:color w:val="215868" w:themeColor="accent5" w:themeShade="80"/>
        </w:rPr>
        <w:t xml:space="preserve">yet </w:t>
      </w:r>
      <w:r w:rsidR="00A65AEC" w:rsidRPr="00A65AEC">
        <w:rPr>
          <w:i/>
          <w:color w:val="215868" w:themeColor="accent5" w:themeShade="80"/>
        </w:rPr>
        <w:t>responded to a door hanger or a postcard, so it is likely to be reported to Housing in a</w:t>
      </w:r>
      <w:r w:rsidR="00A87987">
        <w:rPr>
          <w:i/>
          <w:color w:val="215868" w:themeColor="accent5" w:themeShade="80"/>
        </w:rPr>
        <w:t xml:space="preserve"> couple of </w:t>
      </w:r>
      <w:r w:rsidR="00A65AEC" w:rsidRPr="00A65AEC">
        <w:rPr>
          <w:i/>
          <w:color w:val="215868" w:themeColor="accent5" w:themeShade="80"/>
        </w:rPr>
        <w:t xml:space="preserve">weeks.  </w:t>
      </w:r>
      <w:r w:rsidR="00A65AEC">
        <w:rPr>
          <w:i/>
          <w:color w:val="215868" w:themeColor="accent5" w:themeShade="80"/>
        </w:rPr>
        <w:t>Mary</w:t>
      </w:r>
      <w:r w:rsidR="00A65AEC" w:rsidRPr="00A65AEC">
        <w:rPr>
          <w:i/>
          <w:color w:val="215868" w:themeColor="accent5" w:themeShade="80"/>
        </w:rPr>
        <w:t xml:space="preserve"> also followed up on questions about two houses on the </w:t>
      </w:r>
      <w:r w:rsidR="00A65AEC">
        <w:rPr>
          <w:i/>
          <w:color w:val="215868" w:themeColor="accent5" w:themeShade="80"/>
        </w:rPr>
        <w:t xml:space="preserve">western </w:t>
      </w:r>
      <w:r w:rsidR="00A65AEC" w:rsidRPr="00A65AEC">
        <w:rPr>
          <w:i/>
          <w:color w:val="215868" w:themeColor="accent5" w:themeShade="80"/>
        </w:rPr>
        <w:t>corners of Yale and Salem</w:t>
      </w:r>
      <w:r w:rsidR="00A65AEC">
        <w:rPr>
          <w:i/>
          <w:color w:val="215868" w:themeColor="accent5" w:themeShade="80"/>
        </w:rPr>
        <w:t>, even though they’re outside the Triangle</w:t>
      </w:r>
      <w:r w:rsidR="00A65AEC" w:rsidRPr="00A65AEC">
        <w:rPr>
          <w:i/>
          <w:color w:val="215868" w:themeColor="accent5" w:themeShade="80"/>
        </w:rPr>
        <w:t>.  One has been bought by a person who is applying for rezoning to permit it to become a multifamily; there is some question about whether this is someone with a drug conviction (same name).  The other</w:t>
      </w:r>
      <w:r w:rsidR="00A65AEC">
        <w:rPr>
          <w:i/>
          <w:color w:val="215868" w:themeColor="accent5" w:themeShade="80"/>
        </w:rPr>
        <w:t>,</w:t>
      </w:r>
      <w:r w:rsidR="00A65AEC" w:rsidRPr="00A65AEC">
        <w:rPr>
          <w:i/>
          <w:color w:val="215868" w:themeColor="accent5" w:themeShade="80"/>
        </w:rPr>
        <w:t xml:space="preserve"> a</w:t>
      </w:r>
      <w:r w:rsidR="00A65AEC">
        <w:rPr>
          <w:i/>
          <w:color w:val="215868" w:themeColor="accent5" w:themeShade="80"/>
        </w:rPr>
        <w:t xml:space="preserve"> handsome</w:t>
      </w:r>
      <w:r w:rsidR="00A65AEC" w:rsidRPr="00A65AEC">
        <w:rPr>
          <w:i/>
          <w:color w:val="215868" w:themeColor="accent5" w:themeShade="80"/>
        </w:rPr>
        <w:t xml:space="preserve"> former U.D. frat house</w:t>
      </w:r>
      <w:r w:rsidR="00A65AEC">
        <w:rPr>
          <w:i/>
          <w:color w:val="215868" w:themeColor="accent5" w:themeShade="80"/>
        </w:rPr>
        <w:t>,</w:t>
      </w:r>
      <w:r w:rsidR="00A65AEC" w:rsidRPr="00A65AEC">
        <w:rPr>
          <w:i/>
          <w:color w:val="215868" w:themeColor="accent5" w:themeShade="80"/>
        </w:rPr>
        <w:t xml:space="preserve"> has made it to the City’s Nuisance List, alas.</w:t>
      </w:r>
    </w:p>
    <w:p w:rsidR="00A65AEC" w:rsidRPr="00A65AEC" w:rsidRDefault="00A65AEC" w:rsidP="00A65AEC">
      <w:pPr>
        <w:spacing w:before="60"/>
        <w:rPr>
          <w:i/>
          <w:color w:val="215868" w:themeColor="accent5" w:themeShade="80"/>
        </w:rPr>
      </w:pPr>
      <w:r w:rsidRPr="00A65AEC">
        <w:rPr>
          <w:i/>
          <w:color w:val="215868" w:themeColor="accent5" w:themeShade="80"/>
        </w:rPr>
        <w:t>A couple of other houses in the Triangle were suggested to Mary</w:t>
      </w:r>
      <w:r>
        <w:rPr>
          <w:i/>
          <w:color w:val="215868" w:themeColor="accent5" w:themeShade="80"/>
        </w:rPr>
        <w:t xml:space="preserve"> at the meeting</w:t>
      </w:r>
      <w:r w:rsidRPr="00A65AEC">
        <w:rPr>
          <w:i/>
          <w:color w:val="215868" w:themeColor="accent5" w:themeShade="80"/>
        </w:rPr>
        <w:t xml:space="preserve"> for followup.</w:t>
      </w:r>
      <w:r>
        <w:rPr>
          <w:i/>
          <w:color w:val="215868" w:themeColor="accent5" w:themeShade="80"/>
        </w:rPr>
        <w:t xml:space="preserve">  </w:t>
      </w:r>
      <w:r w:rsidR="00A87987">
        <w:rPr>
          <w:i/>
          <w:color w:val="215868" w:themeColor="accent5" w:themeShade="80"/>
        </w:rPr>
        <w:t xml:space="preserve">It is great to know that things are happening, even if the DIY program </w:t>
      </w:r>
      <w:r w:rsidR="003F0B28">
        <w:rPr>
          <w:i/>
          <w:color w:val="215868" w:themeColor="accent5" w:themeShade="80"/>
        </w:rPr>
        <w:t xml:space="preserve">isn’t working quite how it </w:t>
      </w:r>
      <w:r w:rsidR="00A87987">
        <w:rPr>
          <w:i/>
          <w:color w:val="215868" w:themeColor="accent5" w:themeShade="80"/>
        </w:rPr>
        <w:t>was first envisioned</w:t>
      </w:r>
      <w:r>
        <w:rPr>
          <w:i/>
          <w:color w:val="215868" w:themeColor="accent5" w:themeShade="80"/>
        </w:rPr>
        <w:t>!</w:t>
      </w:r>
    </w:p>
    <w:p w:rsidR="00D31E67" w:rsidRDefault="00D31E67" w:rsidP="00A16CD4">
      <w:pPr>
        <w:spacing w:before="60"/>
        <w:rPr>
          <w:sz w:val="24"/>
          <w:szCs w:val="24"/>
        </w:rPr>
      </w:pPr>
      <w:r>
        <w:rPr>
          <w:sz w:val="24"/>
          <w:szCs w:val="24"/>
        </w:rPr>
        <w:t xml:space="preserve">Facebook progress – Marco </w:t>
      </w:r>
      <w:r w:rsidR="00A70E62">
        <w:rPr>
          <w:sz w:val="24"/>
          <w:szCs w:val="24"/>
        </w:rPr>
        <w:t>(or George Farmer)</w:t>
      </w:r>
    </w:p>
    <w:p w:rsidR="00B61FC8" w:rsidRPr="00B61FC8" w:rsidRDefault="00B61FC8" w:rsidP="00B61FC8">
      <w:pPr>
        <w:spacing w:before="0"/>
        <w:rPr>
          <w:i/>
          <w:color w:val="215868" w:themeColor="accent5" w:themeShade="80"/>
        </w:rPr>
      </w:pPr>
      <w:r w:rsidRPr="00B61FC8">
        <w:rPr>
          <w:i/>
          <w:color w:val="215868" w:themeColor="accent5" w:themeShade="80"/>
        </w:rPr>
        <w:t>Marco had forgotten the suggestion that he try to enlist Cherise Hairston to help us, but has now written her.  He adds that she’d make a good trustee!</w:t>
      </w:r>
    </w:p>
    <w:p w:rsidR="00AC3072" w:rsidRDefault="00AC3072" w:rsidP="001C6562">
      <w:pPr>
        <w:spacing w:before="160"/>
        <w:rPr>
          <w:b/>
          <w:i/>
          <w:sz w:val="26"/>
          <w:szCs w:val="26"/>
        </w:rPr>
      </w:pPr>
      <w:r w:rsidRPr="009B426B">
        <w:rPr>
          <w:b/>
          <w:i/>
          <w:sz w:val="26"/>
          <w:szCs w:val="26"/>
        </w:rPr>
        <w:t>New Business</w:t>
      </w:r>
      <w:r w:rsidR="006A1A9D" w:rsidRPr="009B426B">
        <w:rPr>
          <w:b/>
          <w:i/>
          <w:sz w:val="26"/>
          <w:szCs w:val="26"/>
        </w:rPr>
        <w:t xml:space="preserve"> – </w:t>
      </w:r>
      <w:r w:rsidR="00A87987">
        <w:rPr>
          <w:b/>
          <w:i/>
          <w:sz w:val="26"/>
          <w:szCs w:val="26"/>
        </w:rPr>
        <w:t>8</w:t>
      </w:r>
      <w:r w:rsidR="006A1A9D" w:rsidRPr="009B426B">
        <w:rPr>
          <w:b/>
          <w:i/>
          <w:sz w:val="26"/>
          <w:szCs w:val="26"/>
        </w:rPr>
        <w:t>:</w:t>
      </w:r>
      <w:r w:rsidR="00A87987">
        <w:rPr>
          <w:b/>
          <w:i/>
          <w:sz w:val="26"/>
          <w:szCs w:val="26"/>
        </w:rPr>
        <w:t>1</w:t>
      </w:r>
      <w:r w:rsidR="00092F34">
        <w:rPr>
          <w:b/>
          <w:i/>
          <w:sz w:val="26"/>
          <w:szCs w:val="26"/>
        </w:rPr>
        <w:t>5</w:t>
      </w:r>
      <w:r w:rsidR="00A87987">
        <w:rPr>
          <w:b/>
          <w:i/>
          <w:sz w:val="26"/>
          <w:szCs w:val="26"/>
        </w:rPr>
        <w:t>?</w:t>
      </w:r>
    </w:p>
    <w:p w:rsidR="00082796" w:rsidRDefault="00082796" w:rsidP="00A16CD4">
      <w:pPr>
        <w:spacing w:before="60"/>
        <w:rPr>
          <w:sz w:val="24"/>
          <w:szCs w:val="24"/>
        </w:rPr>
      </w:pPr>
      <w:r>
        <w:rPr>
          <w:sz w:val="24"/>
          <w:szCs w:val="24"/>
        </w:rPr>
        <w:t>R</w:t>
      </w:r>
      <w:r w:rsidR="003F0B28">
        <w:rPr>
          <w:sz w:val="24"/>
          <w:szCs w:val="24"/>
        </w:rPr>
        <w:t xml:space="preserve">egional </w:t>
      </w:r>
      <w:r>
        <w:rPr>
          <w:sz w:val="24"/>
          <w:szCs w:val="24"/>
        </w:rPr>
        <w:t>N</w:t>
      </w:r>
      <w:r w:rsidR="003F0B28">
        <w:rPr>
          <w:sz w:val="24"/>
          <w:szCs w:val="24"/>
        </w:rPr>
        <w:t xml:space="preserve">eighborhood </w:t>
      </w:r>
      <w:r>
        <w:rPr>
          <w:sz w:val="24"/>
          <w:szCs w:val="24"/>
        </w:rPr>
        <w:t>N</w:t>
      </w:r>
      <w:r w:rsidR="003F0B28">
        <w:rPr>
          <w:sz w:val="24"/>
          <w:szCs w:val="24"/>
        </w:rPr>
        <w:t xml:space="preserve">etwork </w:t>
      </w:r>
      <w:r>
        <w:rPr>
          <w:sz w:val="24"/>
          <w:szCs w:val="24"/>
        </w:rPr>
        <w:t>C</w:t>
      </w:r>
      <w:r w:rsidR="003F0B28">
        <w:rPr>
          <w:sz w:val="24"/>
          <w:szCs w:val="24"/>
        </w:rPr>
        <w:t>onference</w:t>
      </w:r>
      <w:r>
        <w:rPr>
          <w:sz w:val="24"/>
          <w:szCs w:val="24"/>
        </w:rPr>
        <w:t xml:space="preserve"> Oct. 4-6 – Ellen</w:t>
      </w:r>
    </w:p>
    <w:p w:rsidR="00B61FC8" w:rsidRPr="00B61FC8" w:rsidRDefault="00B61FC8" w:rsidP="00B61FC8">
      <w:pPr>
        <w:spacing w:before="0"/>
        <w:rPr>
          <w:i/>
          <w:color w:val="215868" w:themeColor="accent5" w:themeShade="80"/>
        </w:rPr>
      </w:pPr>
      <w:r w:rsidRPr="00B61FC8">
        <w:rPr>
          <w:i/>
          <w:color w:val="215868" w:themeColor="accent5" w:themeShade="80"/>
        </w:rPr>
        <w:t xml:space="preserve">Announced as a </w:t>
      </w:r>
      <w:r w:rsidR="003F0B28">
        <w:rPr>
          <w:i/>
          <w:color w:val="215868" w:themeColor="accent5" w:themeShade="80"/>
        </w:rPr>
        <w:t>date</w:t>
      </w:r>
      <w:r w:rsidRPr="00B61FC8">
        <w:rPr>
          <w:i/>
          <w:color w:val="215868" w:themeColor="accent5" w:themeShade="80"/>
        </w:rPr>
        <w:t>holder</w:t>
      </w:r>
      <w:r>
        <w:rPr>
          <w:i/>
          <w:color w:val="215868" w:themeColor="accent5" w:themeShade="80"/>
        </w:rPr>
        <w:t>; details to come</w:t>
      </w:r>
      <w:r w:rsidRPr="00B61FC8">
        <w:rPr>
          <w:i/>
          <w:color w:val="215868" w:themeColor="accent5" w:themeShade="80"/>
        </w:rPr>
        <w:t>.</w:t>
      </w:r>
    </w:p>
    <w:p w:rsidR="009D2526" w:rsidRDefault="009D2526" w:rsidP="00A16CD4">
      <w:pPr>
        <w:spacing w:before="60"/>
        <w:rPr>
          <w:sz w:val="24"/>
          <w:szCs w:val="24"/>
        </w:rPr>
      </w:pPr>
      <w:r>
        <w:rPr>
          <w:sz w:val="24"/>
          <w:szCs w:val="24"/>
        </w:rPr>
        <w:t>Garage Sale plans – Lori</w:t>
      </w:r>
    </w:p>
    <w:p w:rsidR="00B61FC8" w:rsidRPr="00D37432" w:rsidRDefault="00D37432" w:rsidP="00D37432">
      <w:pPr>
        <w:spacing w:before="0"/>
        <w:rPr>
          <w:i/>
          <w:color w:val="215868" w:themeColor="accent5" w:themeShade="80"/>
        </w:rPr>
      </w:pPr>
      <w:r w:rsidRPr="00D37432">
        <w:rPr>
          <w:i/>
          <w:color w:val="215868" w:themeColor="accent5" w:themeShade="80"/>
        </w:rPr>
        <w:t>Despite the announcements in the e-letter and the print newsletter, Lori has received only one call from someone interested in being part of the Garage Sale.  College Hill has nothing about a garage sale on its website.  Lori said she’s willing to do the work, but the cost of the publicity, maps, and so on runs about $75 – which is a lot to spend on one person.  Those present all agreed that perhaps we should NOT plan one for this year.  Ellen will announce in the next e-letter that interested sellers should plan on 2019</w:t>
      </w:r>
      <w:r w:rsidR="003F0B28">
        <w:rPr>
          <w:i/>
          <w:color w:val="215868" w:themeColor="accent5" w:themeShade="80"/>
        </w:rPr>
        <w:t xml:space="preserve"> instead</w:t>
      </w:r>
      <w:r w:rsidRPr="00D37432">
        <w:rPr>
          <w:i/>
          <w:color w:val="215868" w:themeColor="accent5" w:themeShade="80"/>
        </w:rPr>
        <w:t>, and talk with Lori later this year about their preferred month.</w:t>
      </w:r>
    </w:p>
    <w:p w:rsidR="0032655E" w:rsidRDefault="0032655E" w:rsidP="00A16CD4">
      <w:pPr>
        <w:spacing w:before="60"/>
        <w:rPr>
          <w:sz w:val="24"/>
          <w:szCs w:val="24"/>
        </w:rPr>
      </w:pPr>
      <w:r>
        <w:rPr>
          <w:sz w:val="24"/>
          <w:szCs w:val="24"/>
        </w:rPr>
        <w:t xml:space="preserve">Report on Community Meeting – </w:t>
      </w:r>
      <w:r w:rsidR="009D2526">
        <w:rPr>
          <w:sz w:val="24"/>
          <w:szCs w:val="24"/>
        </w:rPr>
        <w:t xml:space="preserve">Lori, Mary, </w:t>
      </w:r>
      <w:r w:rsidR="00A70E62">
        <w:rPr>
          <w:sz w:val="24"/>
          <w:szCs w:val="24"/>
        </w:rPr>
        <w:t>Leona, Ted, Ezra, Ellen...</w:t>
      </w:r>
    </w:p>
    <w:p w:rsidR="00B61FC8" w:rsidRPr="00D37432" w:rsidRDefault="00B61FC8" w:rsidP="00D37432">
      <w:pPr>
        <w:spacing w:before="0"/>
        <w:rPr>
          <w:i/>
          <w:color w:val="215868" w:themeColor="accent5" w:themeShade="80"/>
        </w:rPr>
      </w:pPr>
      <w:r w:rsidRPr="00D37432">
        <w:rPr>
          <w:i/>
          <w:color w:val="215868" w:themeColor="accent5" w:themeShade="80"/>
        </w:rPr>
        <w:t xml:space="preserve">Everyone present had been </w:t>
      </w:r>
      <w:r w:rsidR="003F0B28">
        <w:rPr>
          <w:i/>
          <w:color w:val="215868" w:themeColor="accent5" w:themeShade="80"/>
        </w:rPr>
        <w:t xml:space="preserve">part of </w:t>
      </w:r>
      <w:r w:rsidRPr="00D37432">
        <w:rPr>
          <w:i/>
          <w:color w:val="215868" w:themeColor="accent5" w:themeShade="80"/>
        </w:rPr>
        <w:t>the Community Meeting.</w:t>
      </w:r>
    </w:p>
    <w:p w:rsidR="009D2526" w:rsidRDefault="009D2526" w:rsidP="00A16CD4">
      <w:pPr>
        <w:spacing w:before="60"/>
        <w:rPr>
          <w:sz w:val="24"/>
          <w:szCs w:val="24"/>
        </w:rPr>
      </w:pPr>
      <w:r>
        <w:rPr>
          <w:sz w:val="24"/>
          <w:szCs w:val="24"/>
        </w:rPr>
        <w:t>Report</w:t>
      </w:r>
      <w:r w:rsidR="00082796">
        <w:rPr>
          <w:sz w:val="24"/>
          <w:szCs w:val="24"/>
        </w:rPr>
        <w:t>/Qs</w:t>
      </w:r>
      <w:r>
        <w:rPr>
          <w:sz w:val="24"/>
          <w:szCs w:val="24"/>
        </w:rPr>
        <w:t xml:space="preserve"> on other Good Sam-related meetings </w:t>
      </w:r>
      <w:r w:rsidR="00B61FC8">
        <w:rPr>
          <w:sz w:val="24"/>
          <w:szCs w:val="24"/>
        </w:rPr>
        <w:t>–</w:t>
      </w:r>
      <w:r>
        <w:rPr>
          <w:sz w:val="24"/>
          <w:szCs w:val="24"/>
        </w:rPr>
        <w:t xml:space="preserve"> Ellen</w:t>
      </w:r>
    </w:p>
    <w:p w:rsidR="00D37432" w:rsidRPr="009743BD" w:rsidRDefault="00D37432" w:rsidP="009743BD">
      <w:pPr>
        <w:spacing w:before="0"/>
        <w:rPr>
          <w:i/>
          <w:color w:val="215868" w:themeColor="accent5" w:themeShade="80"/>
        </w:rPr>
      </w:pPr>
      <w:r w:rsidRPr="009743BD">
        <w:rPr>
          <w:i/>
          <w:color w:val="215868" w:themeColor="accent5" w:themeShade="80"/>
        </w:rPr>
        <w:t xml:space="preserve">Several people had been to </w:t>
      </w:r>
      <w:r w:rsidR="003F0B28">
        <w:rPr>
          <w:i/>
          <w:color w:val="215868" w:themeColor="accent5" w:themeShade="80"/>
        </w:rPr>
        <w:t xml:space="preserve">one of </w:t>
      </w:r>
      <w:r w:rsidRPr="009743BD">
        <w:rPr>
          <w:i/>
          <w:color w:val="215868" w:themeColor="accent5" w:themeShade="80"/>
        </w:rPr>
        <w:t xml:space="preserve">the public forums.  </w:t>
      </w:r>
      <w:r w:rsidR="009743BD" w:rsidRPr="009743BD">
        <w:rPr>
          <w:i/>
          <w:color w:val="215868" w:themeColor="accent5" w:themeShade="80"/>
        </w:rPr>
        <w:t xml:space="preserve">There was some discussion of the region of impact of the hospital’s closing; all agreed that the half-mile radius planningNEXT said it was considering was much too small.  (Brookville cares!)  </w:t>
      </w:r>
      <w:r w:rsidR="00281DFA" w:rsidRPr="009743BD">
        <w:rPr>
          <w:i/>
          <w:color w:val="215868" w:themeColor="accent5" w:themeShade="80"/>
        </w:rPr>
        <w:t xml:space="preserve">Ted asked about urgent care centers.  </w:t>
      </w:r>
      <w:r w:rsidR="003F0B28">
        <w:rPr>
          <w:i/>
          <w:color w:val="215868" w:themeColor="accent5" w:themeShade="80"/>
        </w:rPr>
        <w:t>We talked about</w:t>
      </w:r>
      <w:r w:rsidR="00281DFA" w:rsidRPr="009743BD">
        <w:rPr>
          <w:i/>
          <w:color w:val="215868" w:themeColor="accent5" w:themeShade="80"/>
        </w:rPr>
        <w:t xml:space="preserve"> the locations of</w:t>
      </w:r>
      <w:r w:rsidR="003F0B28">
        <w:rPr>
          <w:i/>
          <w:color w:val="215868" w:themeColor="accent5" w:themeShade="80"/>
        </w:rPr>
        <w:t xml:space="preserve"> known</w:t>
      </w:r>
      <w:r w:rsidR="00281DFA" w:rsidRPr="009743BD">
        <w:rPr>
          <w:i/>
          <w:color w:val="215868" w:themeColor="accent5" w:themeShade="80"/>
        </w:rPr>
        <w:t xml:space="preserve"> urgent-care centers in the general area, and Ellen relayed the suggestions from the Five Rivers CEO as to how such care could be provided:  expanded hours for them, or a freestanding urgent-care place opened by an independent company.</w:t>
      </w:r>
      <w:r w:rsidRPr="009743BD">
        <w:rPr>
          <w:i/>
          <w:color w:val="215868" w:themeColor="accent5" w:themeShade="80"/>
        </w:rPr>
        <w:t xml:space="preserve"> </w:t>
      </w:r>
    </w:p>
    <w:p w:rsidR="009D2526" w:rsidRDefault="00161900" w:rsidP="00A16CD4">
      <w:pPr>
        <w:spacing w:before="60"/>
        <w:rPr>
          <w:sz w:val="24"/>
          <w:szCs w:val="24"/>
        </w:rPr>
      </w:pPr>
      <w:r>
        <w:rPr>
          <w:sz w:val="24"/>
          <w:szCs w:val="24"/>
        </w:rPr>
        <w:t>2018 trustee lineup</w:t>
      </w:r>
      <w:r w:rsidR="009D2526">
        <w:rPr>
          <w:sz w:val="24"/>
          <w:szCs w:val="24"/>
        </w:rPr>
        <w:t xml:space="preserve"> -- all</w:t>
      </w:r>
    </w:p>
    <w:p w:rsidR="00B61FC8" w:rsidRPr="00281DFA" w:rsidRDefault="00B61FC8" w:rsidP="00281DFA">
      <w:pPr>
        <w:spacing w:before="0"/>
        <w:rPr>
          <w:i/>
          <w:color w:val="215868" w:themeColor="accent5" w:themeShade="80"/>
        </w:rPr>
      </w:pPr>
      <w:r w:rsidRPr="00281DFA">
        <w:rPr>
          <w:i/>
          <w:color w:val="215868" w:themeColor="accent5" w:themeShade="80"/>
        </w:rPr>
        <w:t>Not discussed, with so few people present.</w:t>
      </w:r>
    </w:p>
    <w:p w:rsidR="00FE169E" w:rsidRDefault="00FE169E" w:rsidP="00A16CD4">
      <w:pPr>
        <w:spacing w:before="60"/>
        <w:rPr>
          <w:sz w:val="24"/>
          <w:szCs w:val="24"/>
        </w:rPr>
      </w:pPr>
      <w:r>
        <w:rPr>
          <w:sz w:val="24"/>
          <w:szCs w:val="24"/>
        </w:rPr>
        <w:t>2018 c</w:t>
      </w:r>
      <w:r w:rsidRPr="00DE0B78">
        <w:rPr>
          <w:sz w:val="24"/>
          <w:szCs w:val="24"/>
        </w:rPr>
        <w:t>alendar</w:t>
      </w:r>
      <w:r w:rsidR="00161900">
        <w:rPr>
          <w:sz w:val="24"/>
          <w:szCs w:val="24"/>
        </w:rPr>
        <w:t xml:space="preserve">:  </w:t>
      </w:r>
      <w:r w:rsidR="0032655E">
        <w:rPr>
          <w:sz w:val="24"/>
          <w:szCs w:val="24"/>
        </w:rPr>
        <w:t xml:space="preserve">bimonthly or </w:t>
      </w:r>
      <w:r w:rsidR="00161900">
        <w:rPr>
          <w:sz w:val="24"/>
          <w:szCs w:val="24"/>
        </w:rPr>
        <w:t>quarterly meetings?</w:t>
      </w:r>
      <w:r w:rsidRPr="00DE0B78">
        <w:rPr>
          <w:sz w:val="24"/>
          <w:szCs w:val="24"/>
        </w:rPr>
        <w:t xml:space="preserve"> </w:t>
      </w:r>
      <w:r>
        <w:rPr>
          <w:sz w:val="24"/>
          <w:szCs w:val="24"/>
        </w:rPr>
        <w:t>–</w:t>
      </w:r>
      <w:r w:rsidRPr="00DE0B78">
        <w:rPr>
          <w:sz w:val="24"/>
          <w:szCs w:val="24"/>
        </w:rPr>
        <w:t xml:space="preserve"> Ellen</w:t>
      </w:r>
      <w:r w:rsidR="00A16CD4">
        <w:rPr>
          <w:sz w:val="24"/>
          <w:szCs w:val="24"/>
        </w:rPr>
        <w:t xml:space="preserve"> </w:t>
      </w:r>
    </w:p>
    <w:p w:rsidR="00B61FC8" w:rsidRPr="00281DFA" w:rsidRDefault="00B61FC8" w:rsidP="00281DFA">
      <w:pPr>
        <w:spacing w:before="0"/>
        <w:rPr>
          <w:i/>
          <w:color w:val="215868" w:themeColor="accent5" w:themeShade="80"/>
        </w:rPr>
      </w:pPr>
      <w:r w:rsidRPr="00281DFA">
        <w:rPr>
          <w:i/>
          <w:color w:val="215868" w:themeColor="accent5" w:themeShade="80"/>
        </w:rPr>
        <w:t>Not discussed, with so few people present.</w:t>
      </w:r>
    </w:p>
    <w:p w:rsidR="003D7EE0" w:rsidRDefault="003D7EE0" w:rsidP="00A16CD4">
      <w:pPr>
        <w:spacing w:before="60"/>
        <w:rPr>
          <w:sz w:val="24"/>
          <w:szCs w:val="24"/>
        </w:rPr>
      </w:pPr>
      <w:r>
        <w:rPr>
          <w:sz w:val="24"/>
          <w:szCs w:val="24"/>
        </w:rPr>
        <w:t xml:space="preserve">Report on membership </w:t>
      </w:r>
      <w:r w:rsidR="00B61FC8">
        <w:rPr>
          <w:sz w:val="24"/>
          <w:szCs w:val="24"/>
        </w:rPr>
        <w:t>–</w:t>
      </w:r>
      <w:r>
        <w:rPr>
          <w:sz w:val="24"/>
          <w:szCs w:val="24"/>
        </w:rPr>
        <w:t xml:space="preserve"> Ellen</w:t>
      </w:r>
    </w:p>
    <w:p w:rsidR="00B61FC8" w:rsidRPr="00281DFA" w:rsidRDefault="00B61FC8" w:rsidP="00281DFA">
      <w:pPr>
        <w:spacing w:before="0"/>
        <w:rPr>
          <w:i/>
          <w:color w:val="215868" w:themeColor="accent5" w:themeShade="80"/>
        </w:rPr>
      </w:pPr>
      <w:r w:rsidRPr="00281DFA">
        <w:rPr>
          <w:i/>
          <w:color w:val="215868" w:themeColor="accent5" w:themeShade="80"/>
        </w:rPr>
        <w:t xml:space="preserve">We’re almost </w:t>
      </w:r>
      <w:r w:rsidR="003F0B28">
        <w:rPr>
          <w:i/>
          <w:color w:val="215868" w:themeColor="accent5" w:themeShade="80"/>
        </w:rPr>
        <w:t xml:space="preserve">up </w:t>
      </w:r>
      <w:r w:rsidRPr="00281DFA">
        <w:rPr>
          <w:i/>
          <w:color w:val="215868" w:themeColor="accent5" w:themeShade="80"/>
        </w:rPr>
        <w:t>to 60 members.</w:t>
      </w:r>
    </w:p>
    <w:p w:rsidR="009B43E2" w:rsidRDefault="0032655E" w:rsidP="00A16CD4">
      <w:pPr>
        <w:spacing w:before="60"/>
        <w:rPr>
          <w:sz w:val="24"/>
          <w:szCs w:val="24"/>
        </w:rPr>
      </w:pPr>
      <w:r>
        <w:rPr>
          <w:sz w:val="24"/>
          <w:szCs w:val="24"/>
        </w:rPr>
        <w:t xml:space="preserve">Topics </w:t>
      </w:r>
      <w:r w:rsidR="009B43E2" w:rsidRPr="005901BC">
        <w:rPr>
          <w:sz w:val="24"/>
          <w:szCs w:val="24"/>
        </w:rPr>
        <w:t>for a Mayor’s Porch Tour</w:t>
      </w:r>
      <w:r w:rsidR="009B43E2">
        <w:rPr>
          <w:sz w:val="24"/>
          <w:szCs w:val="24"/>
        </w:rPr>
        <w:t xml:space="preserve"> </w:t>
      </w:r>
      <w:r>
        <w:rPr>
          <w:sz w:val="24"/>
          <w:szCs w:val="24"/>
        </w:rPr>
        <w:t>–</w:t>
      </w:r>
      <w:r w:rsidR="009B43E2">
        <w:rPr>
          <w:sz w:val="24"/>
          <w:szCs w:val="24"/>
        </w:rPr>
        <w:t xml:space="preserve"> all</w:t>
      </w:r>
    </w:p>
    <w:p w:rsidR="00B61FC8" w:rsidRPr="00281DFA" w:rsidRDefault="00B61FC8" w:rsidP="00281DFA">
      <w:pPr>
        <w:spacing w:before="0"/>
        <w:rPr>
          <w:i/>
          <w:color w:val="215868" w:themeColor="accent5" w:themeShade="80"/>
        </w:rPr>
      </w:pPr>
      <w:r w:rsidRPr="00281DFA">
        <w:rPr>
          <w:i/>
          <w:color w:val="215868" w:themeColor="accent5" w:themeShade="80"/>
        </w:rPr>
        <w:t>Mayor Nan likes knowing what people’s concerns are, so s</w:t>
      </w:r>
      <w:r w:rsidR="00281DFA">
        <w:rPr>
          <w:i/>
          <w:color w:val="215868" w:themeColor="accent5" w:themeShade="80"/>
        </w:rPr>
        <w:t>he can do a little research.  Ellen sa</w:t>
      </w:r>
      <w:r w:rsidR="003F0B28">
        <w:rPr>
          <w:i/>
          <w:color w:val="215868" w:themeColor="accent5" w:themeShade="80"/>
        </w:rPr>
        <w:t>id</w:t>
      </w:r>
      <w:r w:rsidR="00281DFA">
        <w:rPr>
          <w:i/>
          <w:color w:val="215868" w:themeColor="accent5" w:themeShade="80"/>
        </w:rPr>
        <w:t xml:space="preserve"> she </w:t>
      </w:r>
      <w:r w:rsidR="003F0B28">
        <w:rPr>
          <w:i/>
          <w:color w:val="215868" w:themeColor="accent5" w:themeShade="80"/>
        </w:rPr>
        <w:t>wa</w:t>
      </w:r>
      <w:r w:rsidR="00281DFA">
        <w:rPr>
          <w:i/>
          <w:color w:val="215868" w:themeColor="accent5" w:themeShade="80"/>
        </w:rPr>
        <w:t>s</w:t>
      </w:r>
      <w:r w:rsidRPr="00281DFA">
        <w:rPr>
          <w:i/>
          <w:color w:val="215868" w:themeColor="accent5" w:themeShade="80"/>
        </w:rPr>
        <w:t xml:space="preserve"> holding off on pressing </w:t>
      </w:r>
      <w:r w:rsidR="00281DFA">
        <w:rPr>
          <w:i/>
          <w:color w:val="215868" w:themeColor="accent5" w:themeShade="80"/>
        </w:rPr>
        <w:t xml:space="preserve">the Mayor </w:t>
      </w:r>
      <w:r w:rsidRPr="00281DFA">
        <w:rPr>
          <w:i/>
          <w:color w:val="215868" w:themeColor="accent5" w:themeShade="80"/>
        </w:rPr>
        <w:t>for a date until we can give her a few topics</w:t>
      </w:r>
      <w:r w:rsidR="00281DFA">
        <w:rPr>
          <w:i/>
          <w:color w:val="215868" w:themeColor="accent5" w:themeShade="80"/>
        </w:rPr>
        <w:t xml:space="preserve"> we’d like her to talk with us about.</w:t>
      </w:r>
    </w:p>
    <w:p w:rsidR="00B61FC8" w:rsidRDefault="0032655E" w:rsidP="00A16CD4">
      <w:pPr>
        <w:spacing w:before="60"/>
        <w:rPr>
          <w:sz w:val="24"/>
          <w:szCs w:val="24"/>
        </w:rPr>
      </w:pPr>
      <w:r>
        <w:rPr>
          <w:sz w:val="24"/>
          <w:szCs w:val="24"/>
        </w:rPr>
        <w:t>Guest invitation for a later meeting – al</w:t>
      </w:r>
      <w:r w:rsidR="00B61FC8">
        <w:rPr>
          <w:sz w:val="24"/>
          <w:szCs w:val="24"/>
        </w:rPr>
        <w:t>l</w:t>
      </w:r>
    </w:p>
    <w:p w:rsidR="00B61FC8" w:rsidRPr="00281DFA" w:rsidRDefault="00B61FC8" w:rsidP="00281DFA">
      <w:pPr>
        <w:spacing w:before="0"/>
        <w:rPr>
          <w:i/>
          <w:color w:val="215868" w:themeColor="accent5" w:themeShade="80"/>
        </w:rPr>
      </w:pPr>
      <w:r w:rsidRPr="00281DFA">
        <w:rPr>
          <w:i/>
          <w:color w:val="215868" w:themeColor="accent5" w:themeShade="80"/>
        </w:rPr>
        <w:t>Not discussed, with so few people present.</w:t>
      </w:r>
    </w:p>
    <w:p w:rsidR="005901BC" w:rsidRDefault="005F4FB0" w:rsidP="00A16CD4">
      <w:pPr>
        <w:spacing w:before="60"/>
        <w:rPr>
          <w:sz w:val="24"/>
          <w:szCs w:val="24"/>
        </w:rPr>
      </w:pPr>
      <w:r>
        <w:rPr>
          <w:sz w:val="24"/>
          <w:szCs w:val="24"/>
        </w:rPr>
        <w:t>Possible a</w:t>
      </w:r>
      <w:r w:rsidR="005901BC" w:rsidRPr="003319C5">
        <w:rPr>
          <w:sz w:val="24"/>
          <w:szCs w:val="24"/>
        </w:rPr>
        <w:t>ppl</w:t>
      </w:r>
      <w:r>
        <w:rPr>
          <w:sz w:val="24"/>
          <w:szCs w:val="24"/>
        </w:rPr>
        <w:t>ication</w:t>
      </w:r>
      <w:r w:rsidR="005901BC" w:rsidRPr="003319C5">
        <w:rPr>
          <w:sz w:val="24"/>
          <w:szCs w:val="24"/>
        </w:rPr>
        <w:t xml:space="preserve"> for a 2018-9 mini-grant or Mayor’s Fund grant</w:t>
      </w:r>
      <w:r w:rsidR="009D2526">
        <w:rPr>
          <w:sz w:val="24"/>
          <w:szCs w:val="24"/>
        </w:rPr>
        <w:t>?</w:t>
      </w:r>
      <w:r w:rsidR="005901BC" w:rsidRPr="003319C5">
        <w:rPr>
          <w:sz w:val="24"/>
          <w:szCs w:val="24"/>
        </w:rPr>
        <w:t xml:space="preserve"> – </w:t>
      </w:r>
      <w:r w:rsidR="00A70E62">
        <w:rPr>
          <w:sz w:val="24"/>
          <w:szCs w:val="24"/>
        </w:rPr>
        <w:t xml:space="preserve">Lori, </w:t>
      </w:r>
      <w:r w:rsidR="005901BC">
        <w:rPr>
          <w:sz w:val="24"/>
          <w:szCs w:val="24"/>
        </w:rPr>
        <w:t>all</w:t>
      </w:r>
      <w:r w:rsidR="005901BC" w:rsidRPr="003319C5">
        <w:rPr>
          <w:sz w:val="24"/>
          <w:szCs w:val="24"/>
        </w:rPr>
        <w:t xml:space="preserve"> </w:t>
      </w:r>
    </w:p>
    <w:p w:rsidR="009D2526" w:rsidRDefault="00D37432" w:rsidP="005254F5">
      <w:pPr>
        <w:spacing w:before="0"/>
        <w:rPr>
          <w:i/>
          <w:color w:val="215868" w:themeColor="accent5" w:themeShade="80"/>
        </w:rPr>
      </w:pPr>
      <w:r w:rsidRPr="00281DFA">
        <w:rPr>
          <w:i/>
          <w:color w:val="215868" w:themeColor="accent5" w:themeShade="80"/>
        </w:rPr>
        <w:t>Lori has volunteered to go to the City’s required meeting, so that we will be eligible for grants this year if someone does come forward with a good idea!</w:t>
      </w:r>
    </w:p>
    <w:p w:rsidR="00281DFA" w:rsidRPr="00A16CD4" w:rsidRDefault="00A16CD4" w:rsidP="00A16CD4">
      <w:pPr>
        <w:rPr>
          <w:b/>
          <w:i/>
          <w:sz w:val="24"/>
          <w:szCs w:val="24"/>
        </w:rPr>
      </w:pPr>
      <w:r w:rsidRPr="00A16CD4">
        <w:rPr>
          <w:b/>
          <w:i/>
          <w:sz w:val="24"/>
          <w:szCs w:val="24"/>
        </w:rPr>
        <w:t>(Adjournment, about 8:45)</w:t>
      </w:r>
    </w:p>
    <w:sectPr w:rsidR="00281DFA" w:rsidRPr="00A16CD4" w:rsidSect="00A87987">
      <w:pgSz w:w="12240" w:h="15840"/>
      <w:pgMar w:top="864" w:right="1008"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2F" w:rsidRDefault="0033792F" w:rsidP="00750A7B">
      <w:pPr>
        <w:spacing w:before="0"/>
      </w:pPr>
      <w:r>
        <w:separator/>
      </w:r>
    </w:p>
  </w:endnote>
  <w:endnote w:type="continuationSeparator" w:id="0">
    <w:p w:rsidR="0033792F" w:rsidRDefault="0033792F"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2F" w:rsidRDefault="0033792F" w:rsidP="00750A7B">
      <w:pPr>
        <w:spacing w:before="0"/>
      </w:pPr>
      <w:r>
        <w:separator/>
      </w:r>
    </w:p>
  </w:footnote>
  <w:footnote w:type="continuationSeparator" w:id="0">
    <w:p w:rsidR="0033792F" w:rsidRDefault="0033792F"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874BD"/>
    <w:multiLevelType w:val="hybridMultilevel"/>
    <w:tmpl w:val="75A2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A03DA"/>
    <w:multiLevelType w:val="hybridMultilevel"/>
    <w:tmpl w:val="07C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7"/>
  </w:num>
  <w:num w:numId="4">
    <w:abstractNumId w:val="9"/>
  </w:num>
  <w:num w:numId="5">
    <w:abstractNumId w:val="1"/>
  </w:num>
  <w:num w:numId="6">
    <w:abstractNumId w:val="5"/>
  </w:num>
  <w:num w:numId="7">
    <w:abstractNumId w:val="2"/>
  </w:num>
  <w:num w:numId="8">
    <w:abstractNumId w:val="12"/>
  </w:num>
  <w:num w:numId="9">
    <w:abstractNumId w:val="6"/>
  </w:num>
  <w:num w:numId="10">
    <w:abstractNumId w:val="3"/>
  </w:num>
  <w:num w:numId="11">
    <w:abstractNumId w:val="0"/>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1480E"/>
    <w:rsid w:val="00016CAE"/>
    <w:rsid w:val="00021CE3"/>
    <w:rsid w:val="00024FC6"/>
    <w:rsid w:val="00026CD3"/>
    <w:rsid w:val="000270F4"/>
    <w:rsid w:val="000331C4"/>
    <w:rsid w:val="00036095"/>
    <w:rsid w:val="0003789D"/>
    <w:rsid w:val="00040777"/>
    <w:rsid w:val="000467B9"/>
    <w:rsid w:val="0005533E"/>
    <w:rsid w:val="00061C80"/>
    <w:rsid w:val="00064833"/>
    <w:rsid w:val="0006541E"/>
    <w:rsid w:val="00074665"/>
    <w:rsid w:val="00077C98"/>
    <w:rsid w:val="00082796"/>
    <w:rsid w:val="00092F34"/>
    <w:rsid w:val="000A0670"/>
    <w:rsid w:val="000A0B13"/>
    <w:rsid w:val="000A3803"/>
    <w:rsid w:val="000B068C"/>
    <w:rsid w:val="000B2B86"/>
    <w:rsid w:val="000B6351"/>
    <w:rsid w:val="000B7FD1"/>
    <w:rsid w:val="000C276D"/>
    <w:rsid w:val="000C3491"/>
    <w:rsid w:val="000D67DE"/>
    <w:rsid w:val="000D7B93"/>
    <w:rsid w:val="000E2922"/>
    <w:rsid w:val="000E5ACA"/>
    <w:rsid w:val="000E702A"/>
    <w:rsid w:val="000E715A"/>
    <w:rsid w:val="00100536"/>
    <w:rsid w:val="00100DE2"/>
    <w:rsid w:val="00103A41"/>
    <w:rsid w:val="0011037F"/>
    <w:rsid w:val="00116684"/>
    <w:rsid w:val="00133D6B"/>
    <w:rsid w:val="00145694"/>
    <w:rsid w:val="0015424C"/>
    <w:rsid w:val="00155898"/>
    <w:rsid w:val="00155D1E"/>
    <w:rsid w:val="00161900"/>
    <w:rsid w:val="001634CA"/>
    <w:rsid w:val="001646EF"/>
    <w:rsid w:val="001646F0"/>
    <w:rsid w:val="00165B28"/>
    <w:rsid w:val="00172CA8"/>
    <w:rsid w:val="0017484E"/>
    <w:rsid w:val="00184483"/>
    <w:rsid w:val="0018507C"/>
    <w:rsid w:val="00185625"/>
    <w:rsid w:val="001929D4"/>
    <w:rsid w:val="00193FBD"/>
    <w:rsid w:val="00196C2D"/>
    <w:rsid w:val="001A741A"/>
    <w:rsid w:val="001B19AE"/>
    <w:rsid w:val="001B33F0"/>
    <w:rsid w:val="001B4B57"/>
    <w:rsid w:val="001C6562"/>
    <w:rsid w:val="001C7D16"/>
    <w:rsid w:val="001D3183"/>
    <w:rsid w:val="001D3C4E"/>
    <w:rsid w:val="001D5D81"/>
    <w:rsid w:val="001E0459"/>
    <w:rsid w:val="001F0F11"/>
    <w:rsid w:val="001F241A"/>
    <w:rsid w:val="00205831"/>
    <w:rsid w:val="00206BF5"/>
    <w:rsid w:val="00210178"/>
    <w:rsid w:val="0021362B"/>
    <w:rsid w:val="00216A8C"/>
    <w:rsid w:val="002208CD"/>
    <w:rsid w:val="002423E6"/>
    <w:rsid w:val="0024493F"/>
    <w:rsid w:val="00247C44"/>
    <w:rsid w:val="00254A8B"/>
    <w:rsid w:val="0025749D"/>
    <w:rsid w:val="002658B0"/>
    <w:rsid w:val="00266355"/>
    <w:rsid w:val="00273008"/>
    <w:rsid w:val="00281DFA"/>
    <w:rsid w:val="002821CA"/>
    <w:rsid w:val="002850A5"/>
    <w:rsid w:val="0029723F"/>
    <w:rsid w:val="002A0455"/>
    <w:rsid w:val="002B188F"/>
    <w:rsid w:val="002B648D"/>
    <w:rsid w:val="002B6972"/>
    <w:rsid w:val="002C0B7E"/>
    <w:rsid w:val="002C18B5"/>
    <w:rsid w:val="002D606C"/>
    <w:rsid w:val="002D7490"/>
    <w:rsid w:val="002E0636"/>
    <w:rsid w:val="002E0874"/>
    <w:rsid w:val="002E4596"/>
    <w:rsid w:val="002F1A0D"/>
    <w:rsid w:val="002F28E3"/>
    <w:rsid w:val="002F456B"/>
    <w:rsid w:val="00303E3E"/>
    <w:rsid w:val="00304C89"/>
    <w:rsid w:val="00304F28"/>
    <w:rsid w:val="00307A1D"/>
    <w:rsid w:val="00310086"/>
    <w:rsid w:val="003105F9"/>
    <w:rsid w:val="00316AE7"/>
    <w:rsid w:val="00323F99"/>
    <w:rsid w:val="00324CB0"/>
    <w:rsid w:val="0032655E"/>
    <w:rsid w:val="0033792F"/>
    <w:rsid w:val="00351608"/>
    <w:rsid w:val="00362F65"/>
    <w:rsid w:val="00363362"/>
    <w:rsid w:val="003664A5"/>
    <w:rsid w:val="003700C0"/>
    <w:rsid w:val="003831C7"/>
    <w:rsid w:val="0038365D"/>
    <w:rsid w:val="003847A7"/>
    <w:rsid w:val="00392CCB"/>
    <w:rsid w:val="00395DC5"/>
    <w:rsid w:val="00397D22"/>
    <w:rsid w:val="003A326A"/>
    <w:rsid w:val="003C034B"/>
    <w:rsid w:val="003C1539"/>
    <w:rsid w:val="003D2ACB"/>
    <w:rsid w:val="003D7EE0"/>
    <w:rsid w:val="003D7F03"/>
    <w:rsid w:val="003E188D"/>
    <w:rsid w:val="003E48E8"/>
    <w:rsid w:val="003E6BA7"/>
    <w:rsid w:val="003F0B28"/>
    <w:rsid w:val="003F6839"/>
    <w:rsid w:val="00404246"/>
    <w:rsid w:val="00414354"/>
    <w:rsid w:val="004223B5"/>
    <w:rsid w:val="00423039"/>
    <w:rsid w:val="004241D8"/>
    <w:rsid w:val="004344BE"/>
    <w:rsid w:val="004365E3"/>
    <w:rsid w:val="00441E56"/>
    <w:rsid w:val="00460AD3"/>
    <w:rsid w:val="00473532"/>
    <w:rsid w:val="00477B0A"/>
    <w:rsid w:val="00485FA8"/>
    <w:rsid w:val="00490B5B"/>
    <w:rsid w:val="00492660"/>
    <w:rsid w:val="004972AE"/>
    <w:rsid w:val="004A0285"/>
    <w:rsid w:val="004A5012"/>
    <w:rsid w:val="004A67E6"/>
    <w:rsid w:val="004B0B41"/>
    <w:rsid w:val="004B3238"/>
    <w:rsid w:val="004B4499"/>
    <w:rsid w:val="004B6889"/>
    <w:rsid w:val="004D2BF5"/>
    <w:rsid w:val="004D5986"/>
    <w:rsid w:val="004F44A1"/>
    <w:rsid w:val="004F476A"/>
    <w:rsid w:val="00502DB5"/>
    <w:rsid w:val="005049D5"/>
    <w:rsid w:val="00516317"/>
    <w:rsid w:val="005254F5"/>
    <w:rsid w:val="00525867"/>
    <w:rsid w:val="005279BF"/>
    <w:rsid w:val="005324F8"/>
    <w:rsid w:val="0054268C"/>
    <w:rsid w:val="005455CC"/>
    <w:rsid w:val="00550A40"/>
    <w:rsid w:val="00560A67"/>
    <w:rsid w:val="0058093A"/>
    <w:rsid w:val="005830E5"/>
    <w:rsid w:val="00585210"/>
    <w:rsid w:val="00587FC7"/>
    <w:rsid w:val="005901BC"/>
    <w:rsid w:val="00593779"/>
    <w:rsid w:val="00595BE6"/>
    <w:rsid w:val="00596226"/>
    <w:rsid w:val="00596EC3"/>
    <w:rsid w:val="005A0F8A"/>
    <w:rsid w:val="005A27E7"/>
    <w:rsid w:val="005B7FD1"/>
    <w:rsid w:val="005C3195"/>
    <w:rsid w:val="005C51D1"/>
    <w:rsid w:val="005C692F"/>
    <w:rsid w:val="005D0CA3"/>
    <w:rsid w:val="005E72D9"/>
    <w:rsid w:val="005F4FB0"/>
    <w:rsid w:val="005F7A88"/>
    <w:rsid w:val="006000D9"/>
    <w:rsid w:val="00621973"/>
    <w:rsid w:val="00621EA2"/>
    <w:rsid w:val="006425AD"/>
    <w:rsid w:val="0064262D"/>
    <w:rsid w:val="006450E9"/>
    <w:rsid w:val="00645A02"/>
    <w:rsid w:val="006515BF"/>
    <w:rsid w:val="006550EB"/>
    <w:rsid w:val="00662233"/>
    <w:rsid w:val="00671650"/>
    <w:rsid w:val="00692332"/>
    <w:rsid w:val="006976FC"/>
    <w:rsid w:val="006A1111"/>
    <w:rsid w:val="006A1A9D"/>
    <w:rsid w:val="006A6BAA"/>
    <w:rsid w:val="006B06A1"/>
    <w:rsid w:val="006B3E7E"/>
    <w:rsid w:val="006E2974"/>
    <w:rsid w:val="006E6CDA"/>
    <w:rsid w:val="006F1585"/>
    <w:rsid w:val="006F2521"/>
    <w:rsid w:val="006F3E8A"/>
    <w:rsid w:val="006F7055"/>
    <w:rsid w:val="00701759"/>
    <w:rsid w:val="00704F59"/>
    <w:rsid w:val="0070528F"/>
    <w:rsid w:val="00705B0D"/>
    <w:rsid w:val="007132A4"/>
    <w:rsid w:val="0072508F"/>
    <w:rsid w:val="00726391"/>
    <w:rsid w:val="00730F8F"/>
    <w:rsid w:val="007423B1"/>
    <w:rsid w:val="00742A2F"/>
    <w:rsid w:val="007456D6"/>
    <w:rsid w:val="007461A7"/>
    <w:rsid w:val="00747375"/>
    <w:rsid w:val="00750A7B"/>
    <w:rsid w:val="00753E32"/>
    <w:rsid w:val="00754067"/>
    <w:rsid w:val="00757D89"/>
    <w:rsid w:val="00766302"/>
    <w:rsid w:val="007664DF"/>
    <w:rsid w:val="007715BF"/>
    <w:rsid w:val="00774369"/>
    <w:rsid w:val="00775A34"/>
    <w:rsid w:val="00775DE3"/>
    <w:rsid w:val="00776797"/>
    <w:rsid w:val="007835E3"/>
    <w:rsid w:val="00786338"/>
    <w:rsid w:val="00791301"/>
    <w:rsid w:val="007927B1"/>
    <w:rsid w:val="00796D42"/>
    <w:rsid w:val="0079703F"/>
    <w:rsid w:val="007A6C72"/>
    <w:rsid w:val="007A7037"/>
    <w:rsid w:val="007B15AD"/>
    <w:rsid w:val="007C1D00"/>
    <w:rsid w:val="007D066F"/>
    <w:rsid w:val="007D45C2"/>
    <w:rsid w:val="007E1B8D"/>
    <w:rsid w:val="007E2825"/>
    <w:rsid w:val="007E67B4"/>
    <w:rsid w:val="007F3B8D"/>
    <w:rsid w:val="00803A0C"/>
    <w:rsid w:val="0080641E"/>
    <w:rsid w:val="00812A03"/>
    <w:rsid w:val="008146B2"/>
    <w:rsid w:val="00816C4D"/>
    <w:rsid w:val="00831021"/>
    <w:rsid w:val="00831ED6"/>
    <w:rsid w:val="0084052D"/>
    <w:rsid w:val="00841C52"/>
    <w:rsid w:val="00844E33"/>
    <w:rsid w:val="00857903"/>
    <w:rsid w:val="0087289C"/>
    <w:rsid w:val="00875C24"/>
    <w:rsid w:val="00876357"/>
    <w:rsid w:val="00880B74"/>
    <w:rsid w:val="00891907"/>
    <w:rsid w:val="008A05A9"/>
    <w:rsid w:val="008C0D92"/>
    <w:rsid w:val="008D654C"/>
    <w:rsid w:val="008D695F"/>
    <w:rsid w:val="008E1B15"/>
    <w:rsid w:val="008E32FC"/>
    <w:rsid w:val="008E45B1"/>
    <w:rsid w:val="008E5A81"/>
    <w:rsid w:val="008F711C"/>
    <w:rsid w:val="00901D98"/>
    <w:rsid w:val="009056AF"/>
    <w:rsid w:val="00912640"/>
    <w:rsid w:val="00914F69"/>
    <w:rsid w:val="00937812"/>
    <w:rsid w:val="0094112B"/>
    <w:rsid w:val="00945D8F"/>
    <w:rsid w:val="00955C23"/>
    <w:rsid w:val="009743BD"/>
    <w:rsid w:val="009753BE"/>
    <w:rsid w:val="0099190E"/>
    <w:rsid w:val="009A0782"/>
    <w:rsid w:val="009A6F52"/>
    <w:rsid w:val="009A79FF"/>
    <w:rsid w:val="009B426B"/>
    <w:rsid w:val="009B43E2"/>
    <w:rsid w:val="009C1D93"/>
    <w:rsid w:val="009D0101"/>
    <w:rsid w:val="009D1CAF"/>
    <w:rsid w:val="009D2526"/>
    <w:rsid w:val="009E6F4C"/>
    <w:rsid w:val="009F1348"/>
    <w:rsid w:val="00A0010F"/>
    <w:rsid w:val="00A1077A"/>
    <w:rsid w:val="00A1210F"/>
    <w:rsid w:val="00A159CF"/>
    <w:rsid w:val="00A16CD4"/>
    <w:rsid w:val="00A20818"/>
    <w:rsid w:val="00A2343B"/>
    <w:rsid w:val="00A306E7"/>
    <w:rsid w:val="00A32BD0"/>
    <w:rsid w:val="00A3555C"/>
    <w:rsid w:val="00A36B63"/>
    <w:rsid w:val="00A43282"/>
    <w:rsid w:val="00A4434C"/>
    <w:rsid w:val="00A476F6"/>
    <w:rsid w:val="00A6523A"/>
    <w:rsid w:val="00A65AEC"/>
    <w:rsid w:val="00A67AD6"/>
    <w:rsid w:val="00A70E62"/>
    <w:rsid w:val="00A71631"/>
    <w:rsid w:val="00A75BB6"/>
    <w:rsid w:val="00A87987"/>
    <w:rsid w:val="00A906D1"/>
    <w:rsid w:val="00A936FD"/>
    <w:rsid w:val="00A94F6D"/>
    <w:rsid w:val="00AB249D"/>
    <w:rsid w:val="00AB35A9"/>
    <w:rsid w:val="00AC15BF"/>
    <w:rsid w:val="00AC29A1"/>
    <w:rsid w:val="00AC3072"/>
    <w:rsid w:val="00AC6F87"/>
    <w:rsid w:val="00AD0C78"/>
    <w:rsid w:val="00AE0327"/>
    <w:rsid w:val="00AE6BAD"/>
    <w:rsid w:val="00B00246"/>
    <w:rsid w:val="00B06231"/>
    <w:rsid w:val="00B06A6B"/>
    <w:rsid w:val="00B1437C"/>
    <w:rsid w:val="00B21DEA"/>
    <w:rsid w:val="00B23C18"/>
    <w:rsid w:val="00B257F6"/>
    <w:rsid w:val="00B31A2E"/>
    <w:rsid w:val="00B34284"/>
    <w:rsid w:val="00B34FB7"/>
    <w:rsid w:val="00B43FB4"/>
    <w:rsid w:val="00B470EC"/>
    <w:rsid w:val="00B54441"/>
    <w:rsid w:val="00B557B8"/>
    <w:rsid w:val="00B559E4"/>
    <w:rsid w:val="00B57138"/>
    <w:rsid w:val="00B619E6"/>
    <w:rsid w:val="00B61FC8"/>
    <w:rsid w:val="00B6631C"/>
    <w:rsid w:val="00B70F8F"/>
    <w:rsid w:val="00B75699"/>
    <w:rsid w:val="00B813F1"/>
    <w:rsid w:val="00B85FAD"/>
    <w:rsid w:val="00B902BD"/>
    <w:rsid w:val="00B909FD"/>
    <w:rsid w:val="00B9423A"/>
    <w:rsid w:val="00B95918"/>
    <w:rsid w:val="00BA78F7"/>
    <w:rsid w:val="00BB4501"/>
    <w:rsid w:val="00BC0F9A"/>
    <w:rsid w:val="00BC6457"/>
    <w:rsid w:val="00BD1FD9"/>
    <w:rsid w:val="00BD6C66"/>
    <w:rsid w:val="00BF4C90"/>
    <w:rsid w:val="00BF62E9"/>
    <w:rsid w:val="00BF6876"/>
    <w:rsid w:val="00C05988"/>
    <w:rsid w:val="00C15FFA"/>
    <w:rsid w:val="00C161AE"/>
    <w:rsid w:val="00C21B60"/>
    <w:rsid w:val="00C221C5"/>
    <w:rsid w:val="00C25893"/>
    <w:rsid w:val="00C312B3"/>
    <w:rsid w:val="00C3643B"/>
    <w:rsid w:val="00C40CCC"/>
    <w:rsid w:val="00C43131"/>
    <w:rsid w:val="00C460DB"/>
    <w:rsid w:val="00C50DD7"/>
    <w:rsid w:val="00C51FAB"/>
    <w:rsid w:val="00C54F3C"/>
    <w:rsid w:val="00C55B2A"/>
    <w:rsid w:val="00C845D7"/>
    <w:rsid w:val="00C9489B"/>
    <w:rsid w:val="00CB1B49"/>
    <w:rsid w:val="00CB38B1"/>
    <w:rsid w:val="00CB5076"/>
    <w:rsid w:val="00CB6788"/>
    <w:rsid w:val="00CC28E7"/>
    <w:rsid w:val="00CC31A0"/>
    <w:rsid w:val="00CD2EB4"/>
    <w:rsid w:val="00CD64CC"/>
    <w:rsid w:val="00CE7386"/>
    <w:rsid w:val="00D0242B"/>
    <w:rsid w:val="00D03255"/>
    <w:rsid w:val="00D11244"/>
    <w:rsid w:val="00D1450D"/>
    <w:rsid w:val="00D16830"/>
    <w:rsid w:val="00D22CEF"/>
    <w:rsid w:val="00D234CA"/>
    <w:rsid w:val="00D272F6"/>
    <w:rsid w:val="00D31E67"/>
    <w:rsid w:val="00D33B7E"/>
    <w:rsid w:val="00D37432"/>
    <w:rsid w:val="00D377AF"/>
    <w:rsid w:val="00D4710A"/>
    <w:rsid w:val="00D4721F"/>
    <w:rsid w:val="00D54395"/>
    <w:rsid w:val="00D60451"/>
    <w:rsid w:val="00D62FC4"/>
    <w:rsid w:val="00D65435"/>
    <w:rsid w:val="00D65F07"/>
    <w:rsid w:val="00D66C48"/>
    <w:rsid w:val="00D71EF2"/>
    <w:rsid w:val="00D72AB9"/>
    <w:rsid w:val="00D74B3C"/>
    <w:rsid w:val="00D84E0E"/>
    <w:rsid w:val="00D909BD"/>
    <w:rsid w:val="00D92DBC"/>
    <w:rsid w:val="00DA3C5D"/>
    <w:rsid w:val="00DA4D7B"/>
    <w:rsid w:val="00DA4E26"/>
    <w:rsid w:val="00DB478F"/>
    <w:rsid w:val="00DB7BF8"/>
    <w:rsid w:val="00DC1BA5"/>
    <w:rsid w:val="00DD110C"/>
    <w:rsid w:val="00DE0B78"/>
    <w:rsid w:val="00DE2BE5"/>
    <w:rsid w:val="00DE3400"/>
    <w:rsid w:val="00DE4569"/>
    <w:rsid w:val="00DE6CF0"/>
    <w:rsid w:val="00DF0F98"/>
    <w:rsid w:val="00DF2D84"/>
    <w:rsid w:val="00DF2DB4"/>
    <w:rsid w:val="00E11317"/>
    <w:rsid w:val="00E20BDE"/>
    <w:rsid w:val="00E20ED6"/>
    <w:rsid w:val="00E22582"/>
    <w:rsid w:val="00E36201"/>
    <w:rsid w:val="00E40741"/>
    <w:rsid w:val="00E42ED3"/>
    <w:rsid w:val="00E53199"/>
    <w:rsid w:val="00E53D3D"/>
    <w:rsid w:val="00E5707F"/>
    <w:rsid w:val="00E609A2"/>
    <w:rsid w:val="00E729CA"/>
    <w:rsid w:val="00E905EF"/>
    <w:rsid w:val="00EA40B6"/>
    <w:rsid w:val="00EA6EA6"/>
    <w:rsid w:val="00EA7E62"/>
    <w:rsid w:val="00EB0739"/>
    <w:rsid w:val="00EB0D46"/>
    <w:rsid w:val="00ED2523"/>
    <w:rsid w:val="00ED6B60"/>
    <w:rsid w:val="00EF0E11"/>
    <w:rsid w:val="00EF4EDD"/>
    <w:rsid w:val="00EF5A39"/>
    <w:rsid w:val="00F01C17"/>
    <w:rsid w:val="00F13B4D"/>
    <w:rsid w:val="00F179CA"/>
    <w:rsid w:val="00F21463"/>
    <w:rsid w:val="00F27104"/>
    <w:rsid w:val="00F2720B"/>
    <w:rsid w:val="00F27CA3"/>
    <w:rsid w:val="00F3212D"/>
    <w:rsid w:val="00F449E6"/>
    <w:rsid w:val="00F5006E"/>
    <w:rsid w:val="00F54AF6"/>
    <w:rsid w:val="00F62ACE"/>
    <w:rsid w:val="00F63F95"/>
    <w:rsid w:val="00F703CA"/>
    <w:rsid w:val="00F75B14"/>
    <w:rsid w:val="00F8586E"/>
    <w:rsid w:val="00F94533"/>
    <w:rsid w:val="00F95647"/>
    <w:rsid w:val="00FC7478"/>
    <w:rsid w:val="00FD16CD"/>
    <w:rsid w:val="00FD18AE"/>
    <w:rsid w:val="00FD43A1"/>
    <w:rsid w:val="00FE169E"/>
    <w:rsid w:val="00FE1B61"/>
    <w:rsid w:val="00FE2FF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F0300-7A7E-4AC4-962A-7435047E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 w:type="character" w:styleId="Hyperlink">
    <w:name w:val="Hyperlink"/>
    <w:rsid w:val="0094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1</cp:revision>
  <cp:lastPrinted>2018-03-27T20:51:00Z</cp:lastPrinted>
  <dcterms:created xsi:type="dcterms:W3CDTF">2018-03-28T02:00:00Z</dcterms:created>
  <dcterms:modified xsi:type="dcterms:W3CDTF">2018-03-28T15:50:00Z</dcterms:modified>
</cp:coreProperties>
</file>