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D4721F" w:rsidRDefault="001F0F11" w:rsidP="00774369">
      <w:pPr>
        <w:spacing w:before="0"/>
        <w:jc w:val="center"/>
        <w:rPr>
          <w:rFonts w:ascii="Gill Sans Ultra Bold" w:hAnsi="Gill Sans Ultra Bold"/>
          <w:i/>
          <w:sz w:val="32"/>
          <w:szCs w:val="32"/>
        </w:rPr>
      </w:pPr>
      <w:r w:rsidRPr="00D4721F">
        <w:rPr>
          <w:rFonts w:ascii="Gill Sans Ultra Bold" w:hAnsi="Gill Sans Ultra Bold"/>
          <w:i/>
          <w:sz w:val="32"/>
          <w:szCs w:val="32"/>
        </w:rPr>
        <w:t>AGENDA</w:t>
      </w:r>
      <w:r w:rsidR="00CB38B1">
        <w:rPr>
          <w:rFonts w:ascii="Gill Sans Ultra Bold" w:hAnsi="Gill Sans Ultra Bold"/>
          <w:i/>
          <w:sz w:val="32"/>
          <w:szCs w:val="32"/>
        </w:rPr>
        <w:t xml:space="preserve"> </w:t>
      </w:r>
      <w:r w:rsidR="00B96DAF">
        <w:rPr>
          <w:rFonts w:ascii="Gill Sans Ultra Bold" w:hAnsi="Gill Sans Ultra Bold"/>
          <w:i/>
          <w:sz w:val="32"/>
          <w:szCs w:val="32"/>
        </w:rPr>
        <w:t>AND ACTION ITEMS</w:t>
      </w:r>
    </w:p>
    <w:p w:rsidR="001F0F11" w:rsidRPr="00D4721F" w:rsidRDefault="00EA40B6" w:rsidP="00D4721F">
      <w:pPr>
        <w:spacing w:before="20"/>
        <w:jc w:val="center"/>
        <w:rPr>
          <w:rFonts w:ascii="Arial Black" w:hAnsi="Arial Black"/>
          <w:sz w:val="24"/>
          <w:szCs w:val="24"/>
        </w:rPr>
      </w:pPr>
      <w:r w:rsidRPr="00AB4D8C">
        <w:rPr>
          <w:rFonts w:ascii="Arial Black" w:hAnsi="Arial Black"/>
          <w:sz w:val="24"/>
          <w:szCs w:val="24"/>
        </w:rPr>
        <w:t>2</w:t>
      </w:r>
      <w:r w:rsidR="009B426B" w:rsidRPr="00AB4D8C">
        <w:rPr>
          <w:rFonts w:ascii="Arial Black" w:hAnsi="Arial Black"/>
          <w:sz w:val="24"/>
          <w:szCs w:val="24"/>
        </w:rPr>
        <w:t>4</w:t>
      </w:r>
      <w:r w:rsidR="004972AE" w:rsidRPr="00AB4D8C">
        <w:rPr>
          <w:rFonts w:ascii="Arial Black" w:hAnsi="Arial Black"/>
          <w:sz w:val="24"/>
          <w:szCs w:val="24"/>
        </w:rPr>
        <w:t xml:space="preserve"> </w:t>
      </w:r>
      <w:r w:rsidR="009B426B" w:rsidRPr="00AB4D8C">
        <w:rPr>
          <w:rFonts w:ascii="Arial Black" w:hAnsi="Arial Black"/>
          <w:sz w:val="24"/>
          <w:szCs w:val="24"/>
        </w:rPr>
        <w:t>MAY</w:t>
      </w:r>
      <w:r w:rsidR="004972AE" w:rsidRPr="00A20818">
        <w:rPr>
          <w:rFonts w:ascii="Arial Black" w:hAnsi="Arial Black"/>
          <w:color w:val="FF0000"/>
          <w:sz w:val="24"/>
          <w:szCs w:val="24"/>
        </w:rPr>
        <w:t xml:space="preserve"> </w:t>
      </w:r>
      <w:r>
        <w:rPr>
          <w:rFonts w:ascii="Arial Black" w:hAnsi="Arial Black"/>
          <w:sz w:val="24"/>
          <w:szCs w:val="24"/>
        </w:rPr>
        <w:t>2016</w:t>
      </w:r>
    </w:p>
    <w:p w:rsidR="00395DC5" w:rsidRPr="0025749D" w:rsidRDefault="00185625" w:rsidP="00395DC5">
      <w:pPr>
        <w:spacing w:before="60"/>
        <w:jc w:val="center"/>
        <w:rPr>
          <w:b/>
          <w:i/>
          <w:color w:val="943634" w:themeColor="accent2" w:themeShade="BF"/>
        </w:rPr>
      </w:pPr>
      <w:r w:rsidRPr="0025749D">
        <w:rPr>
          <w:b/>
          <w:i/>
          <w:color w:val="943634" w:themeColor="accent2" w:themeShade="BF"/>
        </w:rPr>
        <w:t>The meeting w</w:t>
      </w:r>
      <w:r w:rsidR="00B96DAF">
        <w:rPr>
          <w:b/>
          <w:i/>
          <w:color w:val="943634" w:themeColor="accent2" w:themeShade="BF"/>
        </w:rPr>
        <w:t>as held</w:t>
      </w:r>
      <w:r w:rsidRPr="0025749D">
        <w:rPr>
          <w:b/>
          <w:i/>
          <w:color w:val="943634" w:themeColor="accent2" w:themeShade="BF"/>
        </w:rPr>
        <w:t xml:space="preserve"> </w:t>
      </w:r>
      <w:r w:rsidR="002B6972">
        <w:rPr>
          <w:b/>
          <w:i/>
          <w:color w:val="943634" w:themeColor="accent2" w:themeShade="BF"/>
        </w:rPr>
        <w:t xml:space="preserve">at </w:t>
      </w:r>
      <w:r w:rsidR="00BD6C66">
        <w:rPr>
          <w:b/>
          <w:i/>
          <w:color w:val="943634" w:themeColor="accent2" w:themeShade="BF"/>
        </w:rPr>
        <w:t>Omega Baptist at 7 PM</w:t>
      </w:r>
      <w:r w:rsidR="00AB4D8C">
        <w:rPr>
          <w:b/>
          <w:i/>
          <w:color w:val="943634" w:themeColor="accent2" w:themeShade="BF"/>
        </w:rPr>
        <w:t>.</w:t>
      </w:r>
      <w:r w:rsidR="00B96DAF">
        <w:rPr>
          <w:b/>
          <w:i/>
          <w:color w:val="943634" w:themeColor="accent2" w:themeShade="BF"/>
        </w:rPr>
        <w:t xml:space="preserve">  Three officers were present, </w:t>
      </w:r>
      <w:r w:rsidR="008D4A46">
        <w:rPr>
          <w:b/>
          <w:i/>
          <w:color w:val="943634" w:themeColor="accent2" w:themeShade="BF"/>
        </w:rPr>
        <w:t xml:space="preserve">and four other trustees, </w:t>
      </w:r>
      <w:r w:rsidR="00B96DAF">
        <w:rPr>
          <w:b/>
          <w:i/>
          <w:color w:val="943634" w:themeColor="accent2" w:themeShade="BF"/>
        </w:rPr>
        <w:t xml:space="preserve">but we would have had </w:t>
      </w:r>
      <w:r w:rsidR="008D4A46">
        <w:rPr>
          <w:b/>
          <w:i/>
          <w:color w:val="943634" w:themeColor="accent2" w:themeShade="BF"/>
        </w:rPr>
        <w:t xml:space="preserve">the required </w:t>
      </w:r>
      <w:r w:rsidR="00B96DAF">
        <w:rPr>
          <w:b/>
          <w:i/>
          <w:color w:val="943634" w:themeColor="accent2" w:themeShade="BF"/>
        </w:rPr>
        <w:t>representatives of five districts only if two of the</w:t>
      </w:r>
      <w:r w:rsidR="00B934BF">
        <w:rPr>
          <w:b/>
          <w:i/>
          <w:color w:val="943634" w:themeColor="accent2" w:themeShade="BF"/>
        </w:rPr>
        <w:t xml:space="preserve"> officers</w:t>
      </w:r>
      <w:r w:rsidR="00B96DAF">
        <w:rPr>
          <w:b/>
          <w:i/>
          <w:color w:val="943634" w:themeColor="accent2" w:themeShade="BF"/>
        </w:rPr>
        <w:t xml:space="preserve"> were counted </w:t>
      </w:r>
      <w:r w:rsidR="008D4A46">
        <w:rPr>
          <w:b/>
          <w:i/>
          <w:color w:val="943634" w:themeColor="accent2" w:themeShade="BF"/>
        </w:rPr>
        <w:t>double (</w:t>
      </w:r>
      <w:r w:rsidR="00B96DAF">
        <w:rPr>
          <w:b/>
          <w:i/>
          <w:color w:val="943634" w:themeColor="accent2" w:themeShade="BF"/>
        </w:rPr>
        <w:t xml:space="preserve">as </w:t>
      </w:r>
      <w:r w:rsidR="008D4A46">
        <w:rPr>
          <w:b/>
          <w:i/>
          <w:color w:val="943634" w:themeColor="accent2" w:themeShade="BF"/>
        </w:rPr>
        <w:t xml:space="preserve">also </w:t>
      </w:r>
      <w:r w:rsidR="00B96DAF">
        <w:rPr>
          <w:b/>
          <w:i/>
          <w:color w:val="943634" w:themeColor="accent2" w:themeShade="BF"/>
        </w:rPr>
        <w:t>district reps</w:t>
      </w:r>
      <w:r w:rsidR="008D4A46">
        <w:rPr>
          <w:b/>
          <w:i/>
          <w:color w:val="943634" w:themeColor="accent2" w:themeShade="BF"/>
        </w:rPr>
        <w:t>)</w:t>
      </w:r>
      <w:r w:rsidR="00B96DAF">
        <w:rPr>
          <w:b/>
          <w:i/>
          <w:color w:val="943634" w:themeColor="accent2" w:themeShade="BF"/>
        </w:rPr>
        <w:t xml:space="preserve"> for the purposes of achieving a quorum.</w:t>
      </w:r>
      <w:r w:rsidR="00C14738">
        <w:rPr>
          <w:b/>
          <w:i/>
          <w:color w:val="943634" w:themeColor="accent2" w:themeShade="BF"/>
        </w:rPr>
        <w:t xml:space="preserve">  So no quorum under the current rules.</w:t>
      </w:r>
    </w:p>
    <w:p w:rsidR="002B648D" w:rsidRPr="00747375" w:rsidRDefault="002B648D" w:rsidP="00C15FFA">
      <w:pPr>
        <w:spacing w:before="60"/>
        <w:jc w:val="center"/>
        <w:rPr>
          <w:b/>
          <w:sz w:val="8"/>
          <w:szCs w:val="8"/>
        </w:rPr>
      </w:pPr>
    </w:p>
    <w:p w:rsidR="00AC3072" w:rsidRPr="009B426B" w:rsidRDefault="00AC3072" w:rsidP="00B909FD">
      <w:pPr>
        <w:spacing w:before="0"/>
        <w:rPr>
          <w:b/>
          <w:i/>
          <w:sz w:val="26"/>
          <w:szCs w:val="26"/>
        </w:rPr>
      </w:pPr>
      <w:r w:rsidRPr="009B426B">
        <w:rPr>
          <w:b/>
          <w:i/>
          <w:sz w:val="26"/>
          <w:szCs w:val="26"/>
        </w:rPr>
        <w:t>Housekeeping</w:t>
      </w:r>
      <w:r w:rsidR="00BF4C90" w:rsidRPr="009B426B">
        <w:rPr>
          <w:b/>
          <w:i/>
          <w:sz w:val="26"/>
          <w:szCs w:val="26"/>
        </w:rPr>
        <w:t xml:space="preserve"> – 7:00</w:t>
      </w:r>
    </w:p>
    <w:p w:rsidR="00AC3072" w:rsidRDefault="00103A41" w:rsidP="008A05A9">
      <w:pPr>
        <w:spacing w:before="80"/>
        <w:rPr>
          <w:sz w:val="24"/>
          <w:szCs w:val="24"/>
        </w:rPr>
      </w:pPr>
      <w:r w:rsidRPr="009B426B">
        <w:rPr>
          <w:i/>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 </w:t>
      </w:r>
      <w:r w:rsidR="00F95647" w:rsidRPr="00DE4569">
        <w:rPr>
          <w:sz w:val="24"/>
          <w:szCs w:val="24"/>
        </w:rPr>
        <w:t>Ellen</w:t>
      </w:r>
      <w:r w:rsidR="00AC3072" w:rsidRPr="00DE4569">
        <w:rPr>
          <w:sz w:val="24"/>
          <w:szCs w:val="24"/>
        </w:rPr>
        <w:t xml:space="preserve"> </w:t>
      </w:r>
    </w:p>
    <w:p w:rsidR="00B96DAF" w:rsidRPr="008D4A46" w:rsidRDefault="00B96DAF" w:rsidP="00B96DAF">
      <w:pPr>
        <w:spacing w:before="0"/>
        <w:rPr>
          <w:i/>
          <w:color w:val="365F91" w:themeColor="accent1" w:themeShade="BF"/>
          <w:sz w:val="23"/>
          <w:szCs w:val="23"/>
        </w:rPr>
      </w:pPr>
      <w:r w:rsidRPr="008D4A46">
        <w:rPr>
          <w:i/>
          <w:color w:val="365F91" w:themeColor="accent1" w:themeShade="BF"/>
          <w:sz w:val="23"/>
          <w:szCs w:val="23"/>
        </w:rPr>
        <w:t>No one had any objections.</w:t>
      </w:r>
    </w:p>
    <w:p w:rsidR="00B96DAF" w:rsidRDefault="00AC3072" w:rsidP="008A05A9">
      <w:pPr>
        <w:spacing w:before="80"/>
        <w:rPr>
          <w:sz w:val="24"/>
          <w:szCs w:val="24"/>
        </w:rPr>
      </w:pPr>
      <w:r w:rsidRPr="00DE4569">
        <w:rPr>
          <w:sz w:val="24"/>
          <w:szCs w:val="24"/>
        </w:rPr>
        <w:t>Treasurer’s Report</w:t>
      </w:r>
      <w:r w:rsidR="00F95647" w:rsidRPr="00DE4569">
        <w:rPr>
          <w:sz w:val="24"/>
          <w:szCs w:val="24"/>
        </w:rPr>
        <w:t xml:space="preserve"> </w:t>
      </w:r>
      <w:r w:rsidR="000D67DE" w:rsidRPr="00DE4569">
        <w:rPr>
          <w:sz w:val="24"/>
          <w:szCs w:val="24"/>
        </w:rPr>
        <w:t>– D</w:t>
      </w:r>
      <w:r w:rsidR="00F95647" w:rsidRPr="00DE4569">
        <w:rPr>
          <w:sz w:val="24"/>
          <w:szCs w:val="24"/>
        </w:rPr>
        <w:t>onna</w:t>
      </w:r>
    </w:p>
    <w:p w:rsidR="00AC3072" w:rsidRPr="008D4A46" w:rsidRDefault="00B96DAF" w:rsidP="00B96DAF">
      <w:pPr>
        <w:spacing w:before="0"/>
        <w:rPr>
          <w:i/>
          <w:color w:val="365F91" w:themeColor="accent1" w:themeShade="BF"/>
          <w:sz w:val="23"/>
          <w:szCs w:val="23"/>
        </w:rPr>
      </w:pPr>
      <w:r w:rsidRPr="008D4A46">
        <w:rPr>
          <w:i/>
          <w:color w:val="365F91" w:themeColor="accent1" w:themeShade="BF"/>
          <w:sz w:val="23"/>
          <w:szCs w:val="23"/>
        </w:rPr>
        <w:t xml:space="preserve">Donna </w:t>
      </w:r>
      <w:r w:rsidR="008D4A46">
        <w:rPr>
          <w:i/>
          <w:color w:val="365F91" w:themeColor="accent1" w:themeShade="BF"/>
          <w:sz w:val="23"/>
          <w:szCs w:val="23"/>
        </w:rPr>
        <w:t xml:space="preserve">was not present, but </w:t>
      </w:r>
      <w:r w:rsidRPr="008D4A46">
        <w:rPr>
          <w:i/>
          <w:color w:val="365F91" w:themeColor="accent1" w:themeShade="BF"/>
          <w:sz w:val="23"/>
          <w:szCs w:val="23"/>
        </w:rPr>
        <w:t xml:space="preserve">sent </w:t>
      </w:r>
      <w:r w:rsidR="008D4A46">
        <w:rPr>
          <w:i/>
          <w:color w:val="365F91" w:themeColor="accent1" w:themeShade="BF"/>
          <w:sz w:val="23"/>
          <w:szCs w:val="23"/>
        </w:rPr>
        <w:t xml:space="preserve">us </w:t>
      </w:r>
      <w:r w:rsidRPr="008D4A46">
        <w:rPr>
          <w:i/>
          <w:color w:val="365F91" w:themeColor="accent1" w:themeShade="BF"/>
          <w:sz w:val="23"/>
          <w:szCs w:val="23"/>
        </w:rPr>
        <w:t>an electronic report.  It revealed that we have not yet give</w:t>
      </w:r>
      <w:r w:rsidR="00C14738" w:rsidRPr="008D4A46">
        <w:rPr>
          <w:i/>
          <w:color w:val="365F91" w:themeColor="accent1" w:themeShade="BF"/>
          <w:sz w:val="23"/>
          <w:szCs w:val="23"/>
        </w:rPr>
        <w:t>n</w:t>
      </w:r>
      <w:r w:rsidRPr="008D4A46">
        <w:rPr>
          <w:i/>
          <w:color w:val="365F91" w:themeColor="accent1" w:themeShade="BF"/>
          <w:sz w:val="23"/>
          <w:szCs w:val="23"/>
        </w:rPr>
        <w:t xml:space="preserve"> Wesley Community Center a check for the charitable contributions made in the last year (about $540), but when we do there will be about $800 left in the checking account. </w:t>
      </w:r>
    </w:p>
    <w:p w:rsidR="00C40CCC" w:rsidRDefault="006A1A9D" w:rsidP="008A05A9">
      <w:pPr>
        <w:spacing w:before="80"/>
        <w:rPr>
          <w:sz w:val="24"/>
          <w:szCs w:val="24"/>
        </w:rPr>
      </w:pPr>
      <w:r w:rsidRPr="00DE4569">
        <w:rPr>
          <w:sz w:val="24"/>
          <w:szCs w:val="24"/>
        </w:rPr>
        <w:t>Police</w:t>
      </w:r>
      <w:r w:rsidR="0003789D" w:rsidRPr="00DE4569">
        <w:rPr>
          <w:sz w:val="24"/>
          <w:szCs w:val="24"/>
        </w:rPr>
        <w:t xml:space="preserve"> </w:t>
      </w:r>
      <w:r w:rsidRPr="00DE4569">
        <w:rPr>
          <w:sz w:val="24"/>
          <w:szCs w:val="24"/>
        </w:rPr>
        <w:t>matters</w:t>
      </w:r>
      <w:r w:rsidR="00D4721F" w:rsidRPr="00DE4569">
        <w:rPr>
          <w:sz w:val="24"/>
          <w:szCs w:val="24"/>
        </w:rPr>
        <w:t xml:space="preserve"> </w:t>
      </w:r>
      <w:r w:rsidRPr="00DE4569">
        <w:rPr>
          <w:sz w:val="24"/>
          <w:szCs w:val="24"/>
        </w:rPr>
        <w:t xml:space="preserve">– </w:t>
      </w:r>
      <w:r w:rsidR="00A936FD" w:rsidRPr="00DE4569">
        <w:rPr>
          <w:sz w:val="24"/>
          <w:szCs w:val="24"/>
        </w:rPr>
        <w:t>o</w:t>
      </w:r>
      <w:r w:rsidR="00205831" w:rsidRPr="00DE4569">
        <w:rPr>
          <w:sz w:val="24"/>
          <w:szCs w:val="24"/>
        </w:rPr>
        <w:t>ur assigned cop</w:t>
      </w:r>
      <w:r w:rsidR="00B95918" w:rsidRPr="00DE4569">
        <w:rPr>
          <w:sz w:val="24"/>
          <w:szCs w:val="24"/>
        </w:rPr>
        <w:t xml:space="preserve"> </w:t>
      </w:r>
      <w:r w:rsidR="00F449E6" w:rsidRPr="00DE4569">
        <w:rPr>
          <w:sz w:val="24"/>
          <w:szCs w:val="24"/>
        </w:rPr>
        <w:t>(</w:t>
      </w:r>
      <w:r w:rsidR="00B95918" w:rsidRPr="00DE4569">
        <w:rPr>
          <w:sz w:val="24"/>
          <w:szCs w:val="24"/>
        </w:rPr>
        <w:t>if present</w:t>
      </w:r>
      <w:r w:rsidR="00F449E6" w:rsidRPr="00DE4569">
        <w:rPr>
          <w:sz w:val="24"/>
          <w:szCs w:val="24"/>
        </w:rPr>
        <w:t>)</w:t>
      </w:r>
      <w:r w:rsidR="00C50DD7" w:rsidRPr="00DE4569">
        <w:rPr>
          <w:sz w:val="24"/>
          <w:szCs w:val="24"/>
        </w:rPr>
        <w:t>, others if concerns</w:t>
      </w:r>
    </w:p>
    <w:p w:rsidR="00B96DAF" w:rsidRPr="008D4A46" w:rsidRDefault="00B96DAF" w:rsidP="00B96DAF">
      <w:pPr>
        <w:spacing w:before="0"/>
        <w:rPr>
          <w:i/>
          <w:color w:val="365F91" w:themeColor="accent1" w:themeShade="BF"/>
          <w:sz w:val="23"/>
          <w:szCs w:val="23"/>
        </w:rPr>
      </w:pPr>
      <w:r w:rsidRPr="008D4A46">
        <w:rPr>
          <w:i/>
          <w:color w:val="365F91" w:themeColor="accent1" w:themeShade="BF"/>
          <w:sz w:val="23"/>
          <w:szCs w:val="23"/>
        </w:rPr>
        <w:t>Mary Wolf suggested that we might consider asking a police officer to come talk to us about what might be done to improve conditions on Manor Place (see below.)  We will talk about that possibility before the next meeting.</w:t>
      </w:r>
    </w:p>
    <w:p w:rsidR="00F95647" w:rsidRPr="009B426B" w:rsidRDefault="00F95647" w:rsidP="0072508F">
      <w:pPr>
        <w:spacing w:before="0"/>
        <w:rPr>
          <w:b/>
          <w:i/>
          <w:sz w:val="20"/>
          <w:szCs w:val="20"/>
        </w:rPr>
      </w:pPr>
    </w:p>
    <w:p w:rsidR="00AC3072" w:rsidRPr="009B426B" w:rsidRDefault="00AC3072" w:rsidP="0072508F">
      <w:pPr>
        <w:spacing w:before="0"/>
        <w:rPr>
          <w:b/>
          <w:i/>
          <w:sz w:val="26"/>
          <w:szCs w:val="26"/>
        </w:rPr>
      </w:pPr>
      <w:r w:rsidRPr="009B426B">
        <w:rPr>
          <w:b/>
          <w:i/>
          <w:sz w:val="26"/>
          <w:szCs w:val="26"/>
        </w:rPr>
        <w:t>Old Business</w:t>
      </w:r>
      <w:r w:rsidR="00BF4C90" w:rsidRPr="009B426B">
        <w:rPr>
          <w:b/>
          <w:i/>
          <w:sz w:val="26"/>
          <w:szCs w:val="26"/>
        </w:rPr>
        <w:t xml:space="preserve"> – 7:</w:t>
      </w:r>
      <w:r w:rsidR="009D1CAF" w:rsidRPr="009B426B">
        <w:rPr>
          <w:b/>
          <w:i/>
          <w:sz w:val="26"/>
          <w:szCs w:val="26"/>
        </w:rPr>
        <w:t>20</w:t>
      </w:r>
    </w:p>
    <w:p w:rsidR="00ED2081" w:rsidRDefault="00ED2081" w:rsidP="008A05A9">
      <w:pPr>
        <w:spacing w:before="80"/>
        <w:rPr>
          <w:sz w:val="24"/>
          <w:szCs w:val="24"/>
        </w:rPr>
      </w:pPr>
      <w:r>
        <w:rPr>
          <w:sz w:val="24"/>
          <w:szCs w:val="24"/>
        </w:rPr>
        <w:t>Garage Sale report – Lori</w:t>
      </w:r>
    </w:p>
    <w:p w:rsidR="00B96DAF" w:rsidRPr="008D4A46" w:rsidRDefault="00B96DAF" w:rsidP="00C51C88">
      <w:pPr>
        <w:spacing w:before="0"/>
        <w:rPr>
          <w:i/>
          <w:color w:val="365F91" w:themeColor="accent1" w:themeShade="BF"/>
          <w:sz w:val="23"/>
          <w:szCs w:val="23"/>
        </w:rPr>
      </w:pPr>
      <w:r w:rsidRPr="008D4A46">
        <w:rPr>
          <w:i/>
          <w:color w:val="365F91" w:themeColor="accent1" w:themeShade="BF"/>
          <w:sz w:val="23"/>
          <w:szCs w:val="23"/>
        </w:rPr>
        <w:t>Only six Triangle residents participated, although some other</w:t>
      </w:r>
      <w:r w:rsidR="00C14738" w:rsidRPr="008D4A46">
        <w:rPr>
          <w:i/>
          <w:color w:val="365F91" w:themeColor="accent1" w:themeShade="BF"/>
          <w:sz w:val="23"/>
          <w:szCs w:val="23"/>
        </w:rPr>
        <w:t xml:space="preserve"> resident</w:t>
      </w:r>
      <w:r w:rsidRPr="008D4A46">
        <w:rPr>
          <w:i/>
          <w:color w:val="365F91" w:themeColor="accent1" w:themeShade="BF"/>
          <w:sz w:val="23"/>
          <w:szCs w:val="23"/>
        </w:rPr>
        <w:t xml:space="preserve">s piggybacked on the sale.  Expenses for ads and maps were $75.  However, </w:t>
      </w:r>
      <w:r w:rsidR="0035492E" w:rsidRPr="008D4A46">
        <w:rPr>
          <w:i/>
          <w:color w:val="365F91" w:themeColor="accent1" w:themeShade="BF"/>
          <w:sz w:val="23"/>
          <w:szCs w:val="23"/>
        </w:rPr>
        <w:t>Lori and Bev R. estimated that as many as 60 people might have visited the sales, which isn’t bad for introducing people to the neighborhood.</w:t>
      </w:r>
      <w:r w:rsidR="00C14738" w:rsidRPr="008D4A46">
        <w:rPr>
          <w:i/>
          <w:color w:val="365F91" w:themeColor="accent1" w:themeShade="BF"/>
          <w:sz w:val="23"/>
          <w:szCs w:val="23"/>
        </w:rPr>
        <w:t xml:space="preserve">  To be discussed further</w:t>
      </w:r>
      <w:r w:rsidR="008D4A46">
        <w:rPr>
          <w:i/>
          <w:color w:val="365F91" w:themeColor="accent1" w:themeShade="BF"/>
          <w:sz w:val="23"/>
          <w:szCs w:val="23"/>
        </w:rPr>
        <w:t xml:space="preserve"> before 2017</w:t>
      </w:r>
      <w:r w:rsidR="00C14738" w:rsidRPr="008D4A46">
        <w:rPr>
          <w:i/>
          <w:color w:val="365F91" w:themeColor="accent1" w:themeShade="BF"/>
          <w:sz w:val="23"/>
          <w:szCs w:val="23"/>
        </w:rPr>
        <w:t>.</w:t>
      </w:r>
      <w:r w:rsidR="0035492E" w:rsidRPr="008D4A46">
        <w:rPr>
          <w:i/>
          <w:color w:val="365F91" w:themeColor="accent1" w:themeShade="BF"/>
          <w:sz w:val="23"/>
          <w:szCs w:val="23"/>
        </w:rPr>
        <w:t xml:space="preserve"> </w:t>
      </w:r>
    </w:p>
    <w:p w:rsidR="009A6F52" w:rsidRDefault="009A6F52" w:rsidP="008A05A9">
      <w:pPr>
        <w:spacing w:before="80"/>
        <w:rPr>
          <w:sz w:val="24"/>
          <w:szCs w:val="24"/>
        </w:rPr>
      </w:pPr>
      <w:r w:rsidRPr="00DE4569">
        <w:rPr>
          <w:sz w:val="24"/>
          <w:szCs w:val="24"/>
        </w:rPr>
        <w:t>NWPB report</w:t>
      </w:r>
      <w:r w:rsidR="00C50DD7" w:rsidRPr="00DE4569">
        <w:rPr>
          <w:sz w:val="24"/>
          <w:szCs w:val="24"/>
        </w:rPr>
        <w:t xml:space="preserve"> (rep change)</w:t>
      </w:r>
      <w:r w:rsidRPr="00DE4569">
        <w:rPr>
          <w:sz w:val="24"/>
          <w:szCs w:val="24"/>
        </w:rPr>
        <w:t xml:space="preserve"> – </w:t>
      </w:r>
      <w:r w:rsidR="00AB4D8C">
        <w:rPr>
          <w:sz w:val="24"/>
          <w:szCs w:val="24"/>
        </w:rPr>
        <w:t>Ezra</w:t>
      </w:r>
    </w:p>
    <w:p w:rsidR="0035492E" w:rsidRPr="008D4A46" w:rsidRDefault="0035492E" w:rsidP="009A347B">
      <w:pPr>
        <w:spacing w:before="0"/>
        <w:rPr>
          <w:i/>
          <w:color w:val="365F91" w:themeColor="accent1" w:themeShade="BF"/>
          <w:sz w:val="23"/>
          <w:szCs w:val="23"/>
        </w:rPr>
      </w:pPr>
      <w:r w:rsidRPr="008D4A46">
        <w:rPr>
          <w:i/>
          <w:color w:val="365F91" w:themeColor="accent1" w:themeShade="BF"/>
          <w:sz w:val="23"/>
          <w:szCs w:val="23"/>
        </w:rPr>
        <w:t>Ezra is now a member of the NWPB (without even asking).  Since NWPB is asking all members to contribute money at every meeting, the group felt that the Federation should cover $5 per meeting, with Ezra to decide whether he wants to increase that amount on his own.</w:t>
      </w:r>
      <w:r w:rsidR="008D4A46">
        <w:rPr>
          <w:i/>
          <w:color w:val="365F91" w:themeColor="accent1" w:themeShade="BF"/>
          <w:sz w:val="23"/>
          <w:szCs w:val="23"/>
        </w:rPr>
        <w:t xml:space="preserve">  There was some discussion of the utility of the NWPB.</w:t>
      </w:r>
    </w:p>
    <w:p w:rsidR="00A32BD0" w:rsidRDefault="00A32BD0" w:rsidP="008A05A9">
      <w:pPr>
        <w:spacing w:before="80"/>
        <w:rPr>
          <w:sz w:val="24"/>
          <w:szCs w:val="24"/>
        </w:rPr>
      </w:pPr>
      <w:r w:rsidRPr="00DE4569">
        <w:rPr>
          <w:sz w:val="24"/>
          <w:szCs w:val="24"/>
        </w:rPr>
        <w:t xml:space="preserve">Update on concrete pad near Ami – Ami </w:t>
      </w:r>
    </w:p>
    <w:p w:rsidR="0035492E" w:rsidRPr="008D4A46" w:rsidRDefault="0035492E" w:rsidP="009A347B">
      <w:pPr>
        <w:spacing w:before="0"/>
        <w:rPr>
          <w:i/>
          <w:color w:val="365F91" w:themeColor="accent1" w:themeShade="BF"/>
          <w:sz w:val="23"/>
          <w:szCs w:val="23"/>
        </w:rPr>
      </w:pPr>
      <w:r w:rsidRPr="008D4A46">
        <w:rPr>
          <w:i/>
          <w:color w:val="365F91" w:themeColor="accent1" w:themeShade="BF"/>
          <w:sz w:val="23"/>
          <w:szCs w:val="23"/>
        </w:rPr>
        <w:t>Ami explained the history of the pad pou</w:t>
      </w:r>
      <w:r w:rsidR="00C14738" w:rsidRPr="008D4A46">
        <w:rPr>
          <w:i/>
          <w:color w:val="365F91" w:themeColor="accent1" w:themeShade="BF"/>
          <w:sz w:val="23"/>
          <w:szCs w:val="23"/>
        </w:rPr>
        <w:t>r</w:t>
      </w:r>
      <w:r w:rsidRPr="008D4A46">
        <w:rPr>
          <w:i/>
          <w:color w:val="365F91" w:themeColor="accent1" w:themeShade="BF"/>
          <w:sz w:val="23"/>
          <w:szCs w:val="23"/>
        </w:rPr>
        <w:t>ed without benefit of permit at 720 Torrington, and the resolution of the property owner’s application for a variance.  The BZA finally voted to not grant the variance, after the applicant stated that he was willing to remove the pad and wanted to leave the neighborhood, which he felt had been unwelcoming.</w:t>
      </w:r>
      <w:r w:rsidR="008D4A46">
        <w:rPr>
          <w:i/>
          <w:color w:val="365F91" w:themeColor="accent1" w:themeShade="BF"/>
          <w:sz w:val="23"/>
          <w:szCs w:val="23"/>
        </w:rPr>
        <w:t xml:space="preserve">  It was agreed that we need to try to contact new neighbors promptly.</w:t>
      </w:r>
    </w:p>
    <w:p w:rsidR="008E32FC" w:rsidRDefault="008E32FC" w:rsidP="008A05A9">
      <w:pPr>
        <w:spacing w:before="80"/>
        <w:rPr>
          <w:sz w:val="24"/>
          <w:szCs w:val="24"/>
        </w:rPr>
      </w:pPr>
      <w:r>
        <w:rPr>
          <w:sz w:val="24"/>
          <w:szCs w:val="24"/>
        </w:rPr>
        <w:t>DVTF status</w:t>
      </w:r>
      <w:r w:rsidR="006515BF">
        <w:rPr>
          <w:sz w:val="24"/>
          <w:szCs w:val="24"/>
        </w:rPr>
        <w:t>:  OAG, organization, trustees, membership</w:t>
      </w:r>
      <w:r>
        <w:rPr>
          <w:sz w:val="24"/>
          <w:szCs w:val="24"/>
        </w:rPr>
        <w:t xml:space="preserve"> </w:t>
      </w:r>
      <w:r w:rsidR="0035492E">
        <w:rPr>
          <w:sz w:val="24"/>
          <w:szCs w:val="24"/>
        </w:rPr>
        <w:t>–</w:t>
      </w:r>
      <w:r>
        <w:rPr>
          <w:sz w:val="24"/>
          <w:szCs w:val="24"/>
        </w:rPr>
        <w:t xml:space="preserve"> Ellen</w:t>
      </w:r>
    </w:p>
    <w:p w:rsidR="0035492E" w:rsidRPr="008D4A46" w:rsidRDefault="0035492E" w:rsidP="009A347B">
      <w:pPr>
        <w:spacing w:before="0"/>
        <w:rPr>
          <w:i/>
          <w:color w:val="365F91" w:themeColor="accent1" w:themeShade="BF"/>
          <w:sz w:val="23"/>
          <w:szCs w:val="23"/>
        </w:rPr>
      </w:pPr>
      <w:r w:rsidRPr="008D4A46">
        <w:rPr>
          <w:i/>
          <w:color w:val="365F91" w:themeColor="accent1" w:themeShade="BF"/>
          <w:sz w:val="23"/>
          <w:szCs w:val="23"/>
        </w:rPr>
        <w:t>The Federation is now legal again</w:t>
      </w:r>
      <w:r w:rsidR="008D4A46">
        <w:rPr>
          <w:i/>
          <w:color w:val="365F91" w:themeColor="accent1" w:themeShade="BF"/>
          <w:sz w:val="23"/>
          <w:szCs w:val="23"/>
        </w:rPr>
        <w:t xml:space="preserve"> (at a cost)</w:t>
      </w:r>
      <w:r w:rsidRPr="008D4A46">
        <w:rPr>
          <w:i/>
          <w:color w:val="365F91" w:themeColor="accent1" w:themeShade="BF"/>
          <w:sz w:val="23"/>
          <w:szCs w:val="23"/>
        </w:rPr>
        <w:t xml:space="preserve">, and is up to date on its required annual financial filings.  Mike </w:t>
      </w:r>
      <w:proofErr w:type="spellStart"/>
      <w:r w:rsidRPr="008D4A46">
        <w:rPr>
          <w:i/>
          <w:color w:val="365F91" w:themeColor="accent1" w:themeShade="BF"/>
          <w:sz w:val="23"/>
          <w:szCs w:val="23"/>
        </w:rPr>
        <w:t>Dolinski</w:t>
      </w:r>
      <w:proofErr w:type="spellEnd"/>
      <w:r w:rsidRPr="008D4A46">
        <w:rPr>
          <w:i/>
          <w:color w:val="365F91" w:themeColor="accent1" w:themeShade="BF"/>
          <w:sz w:val="23"/>
          <w:szCs w:val="23"/>
        </w:rPr>
        <w:t>, Delores Robinson, and Steve Burden are no longer active trustees, but given their continuing interest will receive most e-mailings.  Ellen forgot to check the membership figures</w:t>
      </w:r>
      <w:r w:rsidR="00C14738" w:rsidRPr="008D4A46">
        <w:rPr>
          <w:i/>
          <w:color w:val="365F91" w:themeColor="accent1" w:themeShade="BF"/>
          <w:sz w:val="23"/>
          <w:szCs w:val="23"/>
        </w:rPr>
        <w:t xml:space="preserve"> beforehand</w:t>
      </w:r>
      <w:r w:rsidR="009A347B" w:rsidRPr="008D4A46">
        <w:rPr>
          <w:i/>
          <w:color w:val="365F91" w:themeColor="accent1" w:themeShade="BF"/>
          <w:sz w:val="23"/>
          <w:szCs w:val="23"/>
        </w:rPr>
        <w:t>; they are 52 renewals and 12 new or rejoined members.  29 o</w:t>
      </w:r>
      <w:r w:rsidR="00C14738" w:rsidRPr="008D4A46">
        <w:rPr>
          <w:i/>
          <w:color w:val="365F91" w:themeColor="accent1" w:themeShade="BF"/>
          <w:sz w:val="23"/>
          <w:szCs w:val="23"/>
        </w:rPr>
        <w:t>f</w:t>
      </w:r>
      <w:r w:rsidR="009A347B" w:rsidRPr="008D4A46">
        <w:rPr>
          <w:i/>
          <w:color w:val="365F91" w:themeColor="accent1" w:themeShade="BF"/>
          <w:sz w:val="23"/>
          <w:szCs w:val="23"/>
        </w:rPr>
        <w:t xml:space="preserve"> the 2015 members have not yet renewed, though!  </w:t>
      </w:r>
      <w:r w:rsidRPr="008D4A46">
        <w:rPr>
          <w:i/>
          <w:color w:val="365F91" w:themeColor="accent1" w:themeShade="BF"/>
          <w:sz w:val="23"/>
          <w:szCs w:val="23"/>
        </w:rPr>
        <w:t xml:space="preserve"> </w:t>
      </w:r>
    </w:p>
    <w:p w:rsidR="008E32FC" w:rsidRDefault="008E32FC" w:rsidP="008A05A9">
      <w:pPr>
        <w:spacing w:before="80"/>
        <w:rPr>
          <w:sz w:val="24"/>
          <w:szCs w:val="24"/>
        </w:rPr>
      </w:pPr>
      <w:r>
        <w:rPr>
          <w:sz w:val="24"/>
          <w:szCs w:val="24"/>
        </w:rPr>
        <w:t>Switching to a business account – Donna</w:t>
      </w:r>
    </w:p>
    <w:p w:rsidR="009A347B" w:rsidRPr="008D4A46" w:rsidRDefault="009A347B" w:rsidP="0072726D">
      <w:pPr>
        <w:spacing w:before="0"/>
        <w:rPr>
          <w:i/>
          <w:color w:val="365F91" w:themeColor="accent1" w:themeShade="BF"/>
          <w:sz w:val="23"/>
          <w:szCs w:val="23"/>
        </w:rPr>
      </w:pPr>
      <w:r w:rsidRPr="008D4A46">
        <w:rPr>
          <w:i/>
          <w:color w:val="365F91" w:themeColor="accent1" w:themeShade="BF"/>
          <w:sz w:val="23"/>
          <w:szCs w:val="23"/>
        </w:rPr>
        <w:t>Donna was not present.</w:t>
      </w:r>
    </w:p>
    <w:p w:rsidR="008E32FC" w:rsidRDefault="008E32FC" w:rsidP="008A05A9">
      <w:pPr>
        <w:spacing w:before="80"/>
        <w:rPr>
          <w:sz w:val="24"/>
          <w:szCs w:val="24"/>
        </w:rPr>
      </w:pPr>
      <w:r>
        <w:rPr>
          <w:sz w:val="24"/>
          <w:szCs w:val="24"/>
        </w:rPr>
        <w:t xml:space="preserve">Donations: </w:t>
      </w:r>
      <w:r w:rsidR="00ED2081">
        <w:rPr>
          <w:sz w:val="24"/>
          <w:szCs w:val="24"/>
        </w:rPr>
        <w:t xml:space="preserve"> </w:t>
      </w:r>
      <w:r>
        <w:rPr>
          <w:sz w:val="24"/>
          <w:szCs w:val="24"/>
        </w:rPr>
        <w:t xml:space="preserve">WCC done?  How about SABA &amp; CPOP? – Donna </w:t>
      </w:r>
      <w:r w:rsidR="006515BF">
        <w:rPr>
          <w:sz w:val="24"/>
          <w:szCs w:val="24"/>
        </w:rPr>
        <w:t>and</w:t>
      </w:r>
      <w:r>
        <w:rPr>
          <w:sz w:val="24"/>
          <w:szCs w:val="24"/>
        </w:rPr>
        <w:t xml:space="preserve"> </w:t>
      </w:r>
      <w:r w:rsidR="006515BF">
        <w:rPr>
          <w:sz w:val="24"/>
          <w:szCs w:val="24"/>
        </w:rPr>
        <w:t>everyone</w:t>
      </w:r>
    </w:p>
    <w:p w:rsidR="0072726D" w:rsidRPr="008D4A46" w:rsidRDefault="0072726D" w:rsidP="00C51C88">
      <w:pPr>
        <w:spacing w:before="0"/>
        <w:rPr>
          <w:i/>
          <w:color w:val="365F91" w:themeColor="accent1" w:themeShade="BF"/>
          <w:sz w:val="23"/>
          <w:szCs w:val="23"/>
        </w:rPr>
      </w:pPr>
      <w:r w:rsidRPr="008D4A46">
        <w:rPr>
          <w:i/>
          <w:color w:val="365F91" w:themeColor="accent1" w:themeShade="BF"/>
          <w:sz w:val="23"/>
          <w:szCs w:val="23"/>
        </w:rPr>
        <w:t xml:space="preserve">Ellen or Ezra will do something about the WCC check.  Those present were in favor of supporting the CPOP conference (now held in the fall).  The president of SABA has apparently </w:t>
      </w:r>
      <w:r w:rsidR="008D4A46">
        <w:rPr>
          <w:i/>
          <w:color w:val="365F91" w:themeColor="accent1" w:themeShade="BF"/>
          <w:sz w:val="23"/>
          <w:szCs w:val="23"/>
        </w:rPr>
        <w:t xml:space="preserve">just </w:t>
      </w:r>
      <w:r w:rsidRPr="008D4A46">
        <w:rPr>
          <w:i/>
          <w:color w:val="365F91" w:themeColor="accent1" w:themeShade="BF"/>
          <w:sz w:val="23"/>
          <w:szCs w:val="23"/>
        </w:rPr>
        <w:t>bought a house in the Triangle</w:t>
      </w:r>
      <w:r w:rsidR="008D4A46">
        <w:rPr>
          <w:i/>
          <w:color w:val="365F91" w:themeColor="accent1" w:themeShade="BF"/>
          <w:sz w:val="23"/>
          <w:szCs w:val="23"/>
        </w:rPr>
        <w:t xml:space="preserve"> (moving from University Row).  G</w:t>
      </w:r>
      <w:r w:rsidRPr="008D4A46">
        <w:rPr>
          <w:i/>
          <w:color w:val="365F91" w:themeColor="accent1" w:themeShade="BF"/>
          <w:sz w:val="23"/>
          <w:szCs w:val="23"/>
        </w:rPr>
        <w:t xml:space="preserve">iven that fact and the considerable overlap of SABA and Salem Ave. Peace Corridor personnel, the group was inclined to support that too.  Ellen will coordinate those contributions. </w:t>
      </w:r>
    </w:p>
    <w:p w:rsidR="009A347B" w:rsidRPr="008D4A46" w:rsidRDefault="0072726D" w:rsidP="008D4A46">
      <w:pPr>
        <w:spacing w:before="0"/>
        <w:rPr>
          <w:i/>
          <w:color w:val="365F91" w:themeColor="accent1" w:themeShade="BF"/>
          <w:sz w:val="23"/>
          <w:szCs w:val="23"/>
        </w:rPr>
      </w:pPr>
      <w:r w:rsidRPr="008D4A46">
        <w:rPr>
          <w:i/>
          <w:color w:val="365F91" w:themeColor="accent1" w:themeShade="BF"/>
          <w:sz w:val="23"/>
          <w:szCs w:val="23"/>
        </w:rPr>
        <w:t xml:space="preserve">    </w:t>
      </w:r>
    </w:p>
    <w:p w:rsidR="00C51C88" w:rsidRDefault="00C51C88" w:rsidP="008A05A9">
      <w:pPr>
        <w:spacing w:before="80"/>
        <w:rPr>
          <w:sz w:val="24"/>
          <w:szCs w:val="24"/>
        </w:rPr>
      </w:pPr>
    </w:p>
    <w:p w:rsidR="003C034B" w:rsidRDefault="003C034B" w:rsidP="008A05A9">
      <w:pPr>
        <w:spacing w:before="80"/>
        <w:rPr>
          <w:sz w:val="24"/>
          <w:szCs w:val="24"/>
        </w:rPr>
      </w:pPr>
      <w:r>
        <w:rPr>
          <w:sz w:val="24"/>
          <w:szCs w:val="24"/>
        </w:rPr>
        <w:lastRenderedPageBreak/>
        <w:t xml:space="preserve">Cost of bulk-mail permit, and alternate approaches – </w:t>
      </w:r>
      <w:r w:rsidR="00AB4D8C">
        <w:rPr>
          <w:sz w:val="24"/>
          <w:szCs w:val="24"/>
        </w:rPr>
        <w:t xml:space="preserve">Ezra </w:t>
      </w:r>
      <w:r w:rsidR="00ED2081">
        <w:rPr>
          <w:sz w:val="24"/>
          <w:szCs w:val="24"/>
        </w:rPr>
        <w:t>et al.</w:t>
      </w:r>
    </w:p>
    <w:p w:rsidR="00B934BF" w:rsidRPr="008D4A46" w:rsidRDefault="00B934BF" w:rsidP="00C51C88">
      <w:pPr>
        <w:spacing w:before="0"/>
        <w:rPr>
          <w:i/>
          <w:color w:val="365F91" w:themeColor="accent1" w:themeShade="BF"/>
          <w:sz w:val="23"/>
          <w:szCs w:val="23"/>
        </w:rPr>
      </w:pPr>
      <w:r w:rsidRPr="008D4A46">
        <w:rPr>
          <w:i/>
          <w:color w:val="365F91" w:themeColor="accent1" w:themeShade="BF"/>
          <w:sz w:val="23"/>
          <w:szCs w:val="23"/>
        </w:rPr>
        <w:t xml:space="preserve">The bulk-mail permit (just paid for) is $215 annually, but if we mail twice a year to 750 people it saves us money.  William suggested we use our Facebook </w:t>
      </w:r>
      <w:r w:rsidR="00A626CC" w:rsidRPr="008D4A46">
        <w:rPr>
          <w:i/>
          <w:color w:val="365F91" w:themeColor="accent1" w:themeShade="BF"/>
          <w:sz w:val="23"/>
          <w:szCs w:val="23"/>
        </w:rPr>
        <w:t>page</w:t>
      </w:r>
      <w:r w:rsidRPr="008D4A46">
        <w:rPr>
          <w:i/>
          <w:color w:val="365F91" w:themeColor="accent1" w:themeShade="BF"/>
          <w:sz w:val="23"/>
          <w:szCs w:val="23"/>
        </w:rPr>
        <w:t xml:space="preserve"> to post newsletters.  </w:t>
      </w:r>
      <w:r w:rsidR="00A626CC" w:rsidRPr="008D4A46">
        <w:rPr>
          <w:i/>
          <w:color w:val="365F91" w:themeColor="accent1" w:themeShade="BF"/>
          <w:sz w:val="23"/>
          <w:szCs w:val="23"/>
        </w:rPr>
        <w:t xml:space="preserve">(We do have one, but no one is maintaining or managing it.)  </w:t>
      </w:r>
      <w:r w:rsidRPr="008D4A46">
        <w:rPr>
          <w:i/>
          <w:color w:val="365F91" w:themeColor="accent1" w:themeShade="BF"/>
          <w:sz w:val="23"/>
          <w:szCs w:val="23"/>
        </w:rPr>
        <w:t xml:space="preserve">At present we have e-addresses for under 20% of the households in the Triangle; presumably a larger percentage have access to Facebook, but there are certainly some that have only </w:t>
      </w:r>
      <w:r w:rsidR="00C14738" w:rsidRPr="008D4A46">
        <w:rPr>
          <w:i/>
          <w:color w:val="365F91" w:themeColor="accent1" w:themeShade="BF"/>
          <w:sz w:val="23"/>
          <w:szCs w:val="23"/>
        </w:rPr>
        <w:t xml:space="preserve">U.S. </w:t>
      </w:r>
      <w:r w:rsidRPr="008D4A46">
        <w:rPr>
          <w:i/>
          <w:color w:val="365F91" w:themeColor="accent1" w:themeShade="BF"/>
          <w:sz w:val="23"/>
          <w:szCs w:val="23"/>
        </w:rPr>
        <w:t xml:space="preserve">mail.  </w:t>
      </w:r>
      <w:r w:rsidR="00DD2671" w:rsidRPr="008D4A46">
        <w:rPr>
          <w:i/>
          <w:color w:val="365F91" w:themeColor="accent1" w:themeShade="BF"/>
          <w:sz w:val="23"/>
          <w:szCs w:val="23"/>
        </w:rPr>
        <w:t>Ellen complained that m</w:t>
      </w:r>
      <w:r w:rsidRPr="008D4A46">
        <w:rPr>
          <w:i/>
          <w:color w:val="365F91" w:themeColor="accent1" w:themeShade="BF"/>
          <w:sz w:val="23"/>
          <w:szCs w:val="23"/>
        </w:rPr>
        <w:t>aintaining a separate address list of those needing mailed copies would be a major undertaking (our lab</w:t>
      </w:r>
      <w:r w:rsidR="00C14738" w:rsidRPr="008D4A46">
        <w:rPr>
          <w:i/>
          <w:color w:val="365F91" w:themeColor="accent1" w:themeShade="BF"/>
          <w:sz w:val="23"/>
          <w:szCs w:val="23"/>
        </w:rPr>
        <w:t>el listing has something like 78</w:t>
      </w:r>
      <w:r w:rsidRPr="008D4A46">
        <w:rPr>
          <w:i/>
          <w:color w:val="365F91" w:themeColor="accent1" w:themeShade="BF"/>
          <w:sz w:val="23"/>
          <w:szCs w:val="23"/>
        </w:rPr>
        <w:t>0 addresses, organized by number)</w:t>
      </w:r>
      <w:r w:rsidR="00DD2671" w:rsidRPr="008D4A46">
        <w:rPr>
          <w:i/>
          <w:color w:val="365F91" w:themeColor="accent1" w:themeShade="BF"/>
          <w:sz w:val="23"/>
          <w:szCs w:val="23"/>
        </w:rPr>
        <w:t>.</w:t>
      </w:r>
      <w:r w:rsidRPr="008D4A46">
        <w:rPr>
          <w:i/>
          <w:color w:val="365F91" w:themeColor="accent1" w:themeShade="BF"/>
          <w:sz w:val="23"/>
          <w:szCs w:val="23"/>
        </w:rPr>
        <w:t xml:space="preserve">  So until we know that at least 90% of the residents use Facebook, </w:t>
      </w:r>
      <w:r w:rsidR="00DD2671" w:rsidRPr="008D4A46">
        <w:rPr>
          <w:i/>
          <w:color w:val="365F91" w:themeColor="accent1" w:themeShade="BF"/>
          <w:sz w:val="23"/>
          <w:szCs w:val="23"/>
        </w:rPr>
        <w:t xml:space="preserve">she believes </w:t>
      </w:r>
      <w:r w:rsidRPr="008D4A46">
        <w:rPr>
          <w:i/>
          <w:color w:val="365F91" w:themeColor="accent1" w:themeShade="BF"/>
          <w:sz w:val="23"/>
          <w:szCs w:val="23"/>
        </w:rPr>
        <w:t xml:space="preserve">we need to stick with either </w:t>
      </w:r>
      <w:r w:rsidR="00C14738" w:rsidRPr="008D4A46">
        <w:rPr>
          <w:i/>
          <w:color w:val="365F91" w:themeColor="accent1" w:themeShade="BF"/>
          <w:sz w:val="23"/>
          <w:szCs w:val="23"/>
        </w:rPr>
        <w:t xml:space="preserve">U.S. </w:t>
      </w:r>
      <w:r w:rsidRPr="008D4A46">
        <w:rPr>
          <w:i/>
          <w:color w:val="365F91" w:themeColor="accent1" w:themeShade="BF"/>
          <w:sz w:val="23"/>
          <w:szCs w:val="23"/>
        </w:rPr>
        <w:t xml:space="preserve">mail or hand delivery.  Hand delivery will be discussed again at a future meeting. </w:t>
      </w:r>
    </w:p>
    <w:p w:rsidR="00ED2081" w:rsidRDefault="00AB4D8C" w:rsidP="008A05A9">
      <w:pPr>
        <w:spacing w:before="80"/>
        <w:rPr>
          <w:sz w:val="24"/>
          <w:szCs w:val="24"/>
        </w:rPr>
      </w:pPr>
      <w:r>
        <w:rPr>
          <w:sz w:val="24"/>
          <w:szCs w:val="24"/>
        </w:rPr>
        <w:t>Allocating responsibilities for c</w:t>
      </w:r>
      <w:r w:rsidR="006515BF">
        <w:rPr>
          <w:sz w:val="24"/>
          <w:szCs w:val="24"/>
        </w:rPr>
        <w:t xml:space="preserve">ontinuing DIY participation </w:t>
      </w:r>
      <w:r w:rsidR="00BD6C66">
        <w:rPr>
          <w:sz w:val="24"/>
          <w:szCs w:val="24"/>
        </w:rPr>
        <w:t>–</w:t>
      </w:r>
      <w:r w:rsidR="006515BF">
        <w:rPr>
          <w:sz w:val="24"/>
          <w:szCs w:val="24"/>
        </w:rPr>
        <w:t xml:space="preserve"> E</w:t>
      </w:r>
      <w:r>
        <w:rPr>
          <w:sz w:val="24"/>
          <w:szCs w:val="24"/>
        </w:rPr>
        <w:t xml:space="preserve">zra, Ted, et al. </w:t>
      </w:r>
    </w:p>
    <w:p w:rsidR="00B934BF" w:rsidRPr="008D4A46" w:rsidRDefault="00B934BF" w:rsidP="00C51C88">
      <w:pPr>
        <w:spacing w:before="0"/>
        <w:rPr>
          <w:i/>
          <w:color w:val="365F91" w:themeColor="accent1" w:themeShade="BF"/>
          <w:sz w:val="23"/>
          <w:szCs w:val="23"/>
        </w:rPr>
      </w:pPr>
      <w:r w:rsidRPr="008D4A46">
        <w:rPr>
          <w:i/>
          <w:color w:val="365F91" w:themeColor="accent1" w:themeShade="BF"/>
          <w:sz w:val="23"/>
          <w:szCs w:val="23"/>
        </w:rPr>
        <w:t xml:space="preserve">To be discussed </w:t>
      </w:r>
      <w:r w:rsidR="001B48BB">
        <w:rPr>
          <w:i/>
          <w:color w:val="365F91" w:themeColor="accent1" w:themeShade="BF"/>
          <w:sz w:val="23"/>
          <w:szCs w:val="23"/>
        </w:rPr>
        <w:t>in July</w:t>
      </w:r>
      <w:r w:rsidRPr="008D4A46">
        <w:rPr>
          <w:i/>
          <w:color w:val="365F91" w:themeColor="accent1" w:themeShade="BF"/>
          <w:sz w:val="23"/>
          <w:szCs w:val="23"/>
        </w:rPr>
        <w:t>.</w:t>
      </w:r>
    </w:p>
    <w:p w:rsidR="006515BF" w:rsidRDefault="00ED2081" w:rsidP="008A05A9">
      <w:pPr>
        <w:spacing w:before="80"/>
        <w:rPr>
          <w:sz w:val="24"/>
          <w:szCs w:val="24"/>
        </w:rPr>
      </w:pPr>
      <w:r>
        <w:rPr>
          <w:sz w:val="24"/>
          <w:szCs w:val="24"/>
        </w:rPr>
        <w:t>Newsletter submissions – Ellen</w:t>
      </w:r>
      <w:r w:rsidR="00AB4D8C">
        <w:rPr>
          <w:sz w:val="24"/>
          <w:szCs w:val="24"/>
        </w:rPr>
        <w:t xml:space="preserve"> </w:t>
      </w:r>
    </w:p>
    <w:p w:rsidR="00B934BF" w:rsidRPr="008D4A46" w:rsidRDefault="00B934BF" w:rsidP="00C51C88">
      <w:pPr>
        <w:spacing w:before="0"/>
        <w:rPr>
          <w:i/>
          <w:color w:val="365F91" w:themeColor="accent1" w:themeShade="BF"/>
          <w:sz w:val="23"/>
          <w:szCs w:val="23"/>
        </w:rPr>
      </w:pPr>
      <w:r w:rsidRPr="008D4A46">
        <w:rPr>
          <w:i/>
          <w:color w:val="365F91" w:themeColor="accent1" w:themeShade="BF"/>
          <w:sz w:val="23"/>
          <w:szCs w:val="23"/>
        </w:rPr>
        <w:t xml:space="preserve">A deadline of the next day was stated, with hopes of taping/labeling on </w:t>
      </w:r>
      <w:r w:rsidR="00B97A39" w:rsidRPr="008D4A46">
        <w:rPr>
          <w:i/>
          <w:color w:val="365F91" w:themeColor="accent1" w:themeShade="BF"/>
          <w:sz w:val="23"/>
          <w:szCs w:val="23"/>
        </w:rPr>
        <w:t>the weekend of June 4</w:t>
      </w:r>
      <w:r w:rsidR="00B97A39" w:rsidRPr="001B48BB">
        <w:rPr>
          <w:i/>
          <w:color w:val="365F91" w:themeColor="accent1" w:themeShade="BF"/>
          <w:sz w:val="23"/>
          <w:szCs w:val="23"/>
          <w:vertAlign w:val="superscript"/>
        </w:rPr>
        <w:t>th</w:t>
      </w:r>
      <w:r w:rsidR="00B97A39" w:rsidRPr="008D4A46">
        <w:rPr>
          <w:i/>
          <w:color w:val="365F91" w:themeColor="accent1" w:themeShade="BF"/>
          <w:sz w:val="23"/>
          <w:szCs w:val="23"/>
        </w:rPr>
        <w:t xml:space="preserve">, </w:t>
      </w:r>
      <w:r w:rsidRPr="008D4A46">
        <w:rPr>
          <w:i/>
          <w:color w:val="365F91" w:themeColor="accent1" w:themeShade="BF"/>
          <w:sz w:val="23"/>
          <w:szCs w:val="23"/>
        </w:rPr>
        <w:t xml:space="preserve">and Mary kindly promised to tape at home if the resulting schedule required it. </w:t>
      </w:r>
    </w:p>
    <w:p w:rsidR="00525867" w:rsidRPr="009B426B" w:rsidRDefault="00525867" w:rsidP="00525867">
      <w:pPr>
        <w:spacing w:before="0"/>
        <w:rPr>
          <w:b/>
          <w:i/>
          <w:sz w:val="20"/>
          <w:szCs w:val="20"/>
        </w:rPr>
      </w:pPr>
    </w:p>
    <w:p w:rsidR="00AC3072" w:rsidRPr="009B426B" w:rsidRDefault="00F449E6" w:rsidP="0072508F">
      <w:pPr>
        <w:spacing w:before="0"/>
        <w:rPr>
          <w:b/>
          <w:i/>
          <w:sz w:val="26"/>
          <w:szCs w:val="26"/>
        </w:rPr>
      </w:pPr>
      <w:r w:rsidRPr="009B426B">
        <w:rPr>
          <w:b/>
          <w:i/>
          <w:sz w:val="26"/>
          <w:szCs w:val="26"/>
        </w:rPr>
        <w:t xml:space="preserve">Nominally </w:t>
      </w:r>
      <w:r w:rsidR="00AC3072" w:rsidRPr="009B426B">
        <w:rPr>
          <w:b/>
          <w:i/>
          <w:sz w:val="26"/>
          <w:szCs w:val="26"/>
        </w:rPr>
        <w:t>New Business</w:t>
      </w:r>
      <w:r w:rsidR="006A1A9D" w:rsidRPr="009B426B">
        <w:rPr>
          <w:b/>
          <w:i/>
          <w:sz w:val="26"/>
          <w:szCs w:val="26"/>
        </w:rPr>
        <w:t xml:space="preserve"> – </w:t>
      </w:r>
      <w:r w:rsidR="009E6F4C" w:rsidRPr="009B426B">
        <w:rPr>
          <w:b/>
          <w:i/>
          <w:sz w:val="26"/>
          <w:szCs w:val="26"/>
        </w:rPr>
        <w:t>7</w:t>
      </w:r>
      <w:r w:rsidR="006A1A9D" w:rsidRPr="009B426B">
        <w:rPr>
          <w:b/>
          <w:i/>
          <w:sz w:val="26"/>
          <w:szCs w:val="26"/>
        </w:rPr>
        <w:t>:</w:t>
      </w:r>
      <w:r w:rsidR="00ED2081">
        <w:rPr>
          <w:b/>
          <w:i/>
          <w:sz w:val="26"/>
          <w:szCs w:val="26"/>
        </w:rPr>
        <w:t>5</w:t>
      </w:r>
      <w:r w:rsidR="0025749D" w:rsidRPr="009B426B">
        <w:rPr>
          <w:b/>
          <w:i/>
          <w:sz w:val="26"/>
          <w:szCs w:val="26"/>
        </w:rPr>
        <w:t>0</w:t>
      </w:r>
    </w:p>
    <w:p w:rsidR="007B047A" w:rsidRDefault="006515BF" w:rsidP="001C7D16">
      <w:pPr>
        <w:spacing w:before="80"/>
        <w:rPr>
          <w:sz w:val="24"/>
          <w:szCs w:val="24"/>
        </w:rPr>
      </w:pPr>
      <w:r>
        <w:rPr>
          <w:sz w:val="24"/>
          <w:szCs w:val="24"/>
        </w:rPr>
        <w:t>Mini-grant for block party</w:t>
      </w:r>
      <w:r w:rsidR="00AB4D8C">
        <w:rPr>
          <w:sz w:val="24"/>
          <w:szCs w:val="24"/>
        </w:rPr>
        <w:t>, gateway signs, medians</w:t>
      </w:r>
      <w:r>
        <w:rPr>
          <w:sz w:val="24"/>
          <w:szCs w:val="24"/>
        </w:rPr>
        <w:t xml:space="preserve"> – Ezra</w:t>
      </w:r>
    </w:p>
    <w:p w:rsidR="006515BF" w:rsidRPr="008D4A46" w:rsidRDefault="007B047A" w:rsidP="008D4A46">
      <w:pPr>
        <w:spacing w:before="0"/>
        <w:rPr>
          <w:i/>
          <w:color w:val="365F91" w:themeColor="accent1" w:themeShade="BF"/>
          <w:sz w:val="23"/>
          <w:szCs w:val="23"/>
        </w:rPr>
      </w:pPr>
      <w:r w:rsidRPr="008D4A46">
        <w:rPr>
          <w:i/>
          <w:color w:val="365F91" w:themeColor="accent1" w:themeShade="BF"/>
          <w:sz w:val="23"/>
          <w:szCs w:val="23"/>
        </w:rPr>
        <w:t xml:space="preserve">Ezra explained that </w:t>
      </w:r>
      <w:proofErr w:type="spellStart"/>
      <w:r w:rsidRPr="008D4A46">
        <w:rPr>
          <w:i/>
          <w:color w:val="365F91" w:themeColor="accent1" w:themeShade="BF"/>
          <w:sz w:val="23"/>
          <w:szCs w:val="23"/>
        </w:rPr>
        <w:t>CityWide</w:t>
      </w:r>
      <w:proofErr w:type="spellEnd"/>
      <w:r w:rsidRPr="008D4A46">
        <w:rPr>
          <w:i/>
          <w:color w:val="365F91" w:themeColor="accent1" w:themeShade="BF"/>
          <w:sz w:val="23"/>
          <w:szCs w:val="23"/>
        </w:rPr>
        <w:t xml:space="preserve"> had helped him fill out the forms for a $3000 mini-grant</w:t>
      </w:r>
      <w:r w:rsidR="00EB1D0B" w:rsidRPr="008D4A46">
        <w:rPr>
          <w:i/>
          <w:color w:val="365F91" w:themeColor="accent1" w:themeShade="BF"/>
          <w:sz w:val="23"/>
          <w:szCs w:val="23"/>
        </w:rPr>
        <w:t xml:space="preserve"> application to the City</w:t>
      </w:r>
      <w:r w:rsidRPr="008D4A46">
        <w:rPr>
          <w:i/>
          <w:color w:val="365F91" w:themeColor="accent1" w:themeShade="BF"/>
          <w:sz w:val="23"/>
          <w:szCs w:val="23"/>
        </w:rPr>
        <w:t>, which could be used for gateway improvement (both signs and p</w:t>
      </w:r>
      <w:r w:rsidR="001B48BB">
        <w:rPr>
          <w:i/>
          <w:color w:val="365F91" w:themeColor="accent1" w:themeShade="BF"/>
          <w:sz w:val="23"/>
          <w:szCs w:val="23"/>
        </w:rPr>
        <w:t>l</w:t>
      </w:r>
      <w:r w:rsidRPr="008D4A46">
        <w:rPr>
          <w:i/>
          <w:color w:val="365F91" w:themeColor="accent1" w:themeShade="BF"/>
          <w:sz w:val="23"/>
          <w:szCs w:val="23"/>
        </w:rPr>
        <w:t xml:space="preserve">anting/maintenance) and a block party all along Otterbein.  </w:t>
      </w:r>
      <w:r w:rsidR="00EB1D0B" w:rsidRPr="008D4A46">
        <w:rPr>
          <w:i/>
          <w:color w:val="365F91" w:themeColor="accent1" w:themeShade="BF"/>
          <w:sz w:val="23"/>
          <w:szCs w:val="23"/>
        </w:rPr>
        <w:t>He asked for the group’s approval before submitting the forms, and received it.</w:t>
      </w:r>
      <w:r w:rsidR="00C14738" w:rsidRPr="008D4A46">
        <w:rPr>
          <w:i/>
          <w:color w:val="365F91" w:themeColor="accent1" w:themeShade="BF"/>
          <w:sz w:val="23"/>
          <w:szCs w:val="23"/>
        </w:rPr>
        <w:t xml:space="preserve">  He plans to ask trustees and </w:t>
      </w:r>
      <w:r w:rsidR="00EB1D0B" w:rsidRPr="008D4A46">
        <w:rPr>
          <w:i/>
          <w:color w:val="365F91" w:themeColor="accent1" w:themeShade="BF"/>
          <w:sz w:val="23"/>
          <w:szCs w:val="23"/>
        </w:rPr>
        <w:t>n</w:t>
      </w:r>
      <w:r w:rsidR="00C14738" w:rsidRPr="008D4A46">
        <w:rPr>
          <w:i/>
          <w:color w:val="365F91" w:themeColor="accent1" w:themeShade="BF"/>
          <w:sz w:val="23"/>
          <w:szCs w:val="23"/>
        </w:rPr>
        <w:t>e</w:t>
      </w:r>
      <w:r w:rsidR="00EB1D0B" w:rsidRPr="008D4A46">
        <w:rPr>
          <w:i/>
          <w:color w:val="365F91" w:themeColor="accent1" w:themeShade="BF"/>
          <w:sz w:val="23"/>
          <w:szCs w:val="23"/>
        </w:rPr>
        <w:t>ig</w:t>
      </w:r>
      <w:r w:rsidR="00C14738" w:rsidRPr="008D4A46">
        <w:rPr>
          <w:i/>
          <w:color w:val="365F91" w:themeColor="accent1" w:themeShade="BF"/>
          <w:sz w:val="23"/>
          <w:szCs w:val="23"/>
        </w:rPr>
        <w:t>h</w:t>
      </w:r>
      <w:r w:rsidR="00EB1D0B" w:rsidRPr="008D4A46">
        <w:rPr>
          <w:i/>
          <w:color w:val="365F91" w:themeColor="accent1" w:themeShade="BF"/>
          <w:sz w:val="23"/>
          <w:szCs w:val="23"/>
        </w:rPr>
        <w:t>bors to form a committee to plan the block party</w:t>
      </w:r>
      <w:r w:rsidR="00C14738" w:rsidRPr="008D4A46">
        <w:rPr>
          <w:i/>
          <w:color w:val="365F91" w:themeColor="accent1" w:themeShade="BF"/>
          <w:sz w:val="23"/>
          <w:szCs w:val="23"/>
        </w:rPr>
        <w:t xml:space="preserve">, perhaps meeting in June.  He intends to make sure every neighbor on Otterbein is personally invited, and will knock on as many doors himself as he has to.  The grant is a reimbursement type, so the Federation will have to front some money.  It is also extremely important to engage as many volunteers as possible, since their labor-hours count toward the match we need to have in order to qualify for the maximum reimbursement. </w:t>
      </w:r>
      <w:r w:rsidR="00EB1D0B" w:rsidRPr="008D4A46">
        <w:rPr>
          <w:i/>
          <w:color w:val="365F91" w:themeColor="accent1" w:themeShade="BF"/>
          <w:sz w:val="23"/>
          <w:szCs w:val="23"/>
        </w:rPr>
        <w:t xml:space="preserve">   </w:t>
      </w:r>
      <w:r w:rsidRPr="008D4A46">
        <w:rPr>
          <w:i/>
          <w:color w:val="365F91" w:themeColor="accent1" w:themeShade="BF"/>
          <w:sz w:val="23"/>
          <w:szCs w:val="23"/>
        </w:rPr>
        <w:t xml:space="preserve"> </w:t>
      </w:r>
      <w:r w:rsidR="00C14738" w:rsidRPr="008D4A46">
        <w:rPr>
          <w:i/>
          <w:color w:val="365F91" w:themeColor="accent1" w:themeShade="BF"/>
          <w:sz w:val="23"/>
          <w:szCs w:val="23"/>
        </w:rPr>
        <w:t xml:space="preserve"> </w:t>
      </w:r>
      <w:r w:rsidRPr="008D4A46">
        <w:rPr>
          <w:i/>
          <w:color w:val="365F91" w:themeColor="accent1" w:themeShade="BF"/>
          <w:sz w:val="23"/>
          <w:szCs w:val="23"/>
        </w:rPr>
        <w:t xml:space="preserve"> </w:t>
      </w:r>
      <w:r w:rsidR="006515BF" w:rsidRPr="008D4A46">
        <w:rPr>
          <w:i/>
          <w:color w:val="365F91" w:themeColor="accent1" w:themeShade="BF"/>
          <w:sz w:val="23"/>
          <w:szCs w:val="23"/>
        </w:rPr>
        <w:t xml:space="preserve"> </w:t>
      </w:r>
    </w:p>
    <w:p w:rsidR="00ED2081" w:rsidRDefault="00ED2081" w:rsidP="00ED2081">
      <w:pPr>
        <w:spacing w:before="80"/>
        <w:rPr>
          <w:sz w:val="24"/>
          <w:szCs w:val="24"/>
        </w:rPr>
      </w:pPr>
      <w:r w:rsidRPr="00ED2081">
        <w:rPr>
          <w:sz w:val="24"/>
          <w:szCs w:val="24"/>
        </w:rPr>
        <w:t xml:space="preserve">Possible alley cleanup before a bulk pickup – </w:t>
      </w:r>
      <w:r>
        <w:rPr>
          <w:sz w:val="24"/>
          <w:szCs w:val="24"/>
        </w:rPr>
        <w:t>Ezra</w:t>
      </w:r>
    </w:p>
    <w:p w:rsidR="00C51C88" w:rsidRPr="008D4A46" w:rsidRDefault="00C51C88" w:rsidP="00C51C88">
      <w:pPr>
        <w:spacing w:before="0"/>
        <w:rPr>
          <w:i/>
          <w:color w:val="365F91" w:themeColor="accent1" w:themeShade="BF"/>
          <w:sz w:val="23"/>
          <w:szCs w:val="23"/>
        </w:rPr>
      </w:pPr>
      <w:r w:rsidRPr="008D4A46">
        <w:rPr>
          <w:i/>
          <w:color w:val="365F91" w:themeColor="accent1" w:themeShade="BF"/>
          <w:sz w:val="23"/>
          <w:szCs w:val="23"/>
        </w:rPr>
        <w:t>The group agreed that this would be doable, and we should look at the condition of the alleys and see which one(s) might need it.  Later</w:t>
      </w:r>
      <w:r w:rsidR="001B48BB">
        <w:rPr>
          <w:i/>
          <w:color w:val="365F91" w:themeColor="accent1" w:themeShade="BF"/>
          <w:sz w:val="23"/>
          <w:szCs w:val="23"/>
        </w:rPr>
        <w:t xml:space="preserve"> on</w:t>
      </w:r>
      <w:r w:rsidRPr="008D4A46">
        <w:rPr>
          <w:i/>
          <w:color w:val="365F91" w:themeColor="accent1" w:themeShade="BF"/>
          <w:sz w:val="23"/>
          <w:szCs w:val="23"/>
        </w:rPr>
        <w:t>, we though</w:t>
      </w:r>
      <w:r w:rsidR="00C14738" w:rsidRPr="008D4A46">
        <w:rPr>
          <w:i/>
          <w:color w:val="365F91" w:themeColor="accent1" w:themeShade="BF"/>
          <w:sz w:val="23"/>
          <w:szCs w:val="23"/>
        </w:rPr>
        <w:t>t</w:t>
      </w:r>
      <w:r w:rsidRPr="008D4A46">
        <w:rPr>
          <w:i/>
          <w:color w:val="365F91" w:themeColor="accent1" w:themeShade="BF"/>
          <w:sz w:val="23"/>
          <w:szCs w:val="23"/>
        </w:rPr>
        <w:t xml:space="preserve"> that perhaps we could focus on Manor Place (see below).</w:t>
      </w:r>
    </w:p>
    <w:p w:rsidR="007B047A" w:rsidRDefault="006515BF" w:rsidP="001C7D16">
      <w:pPr>
        <w:spacing w:before="80"/>
        <w:rPr>
          <w:sz w:val="24"/>
          <w:szCs w:val="24"/>
        </w:rPr>
      </w:pPr>
      <w:r>
        <w:rPr>
          <w:sz w:val="24"/>
          <w:szCs w:val="24"/>
        </w:rPr>
        <w:t>Manor Place problem: newspaper carrier holdup, empty houses, private status – Ellen</w:t>
      </w:r>
    </w:p>
    <w:p w:rsidR="006515BF" w:rsidRPr="008D4A46" w:rsidRDefault="007B047A" w:rsidP="007B047A">
      <w:pPr>
        <w:spacing w:before="0"/>
        <w:rPr>
          <w:i/>
          <w:color w:val="365F91" w:themeColor="accent1" w:themeShade="BF"/>
          <w:sz w:val="23"/>
          <w:szCs w:val="23"/>
        </w:rPr>
      </w:pPr>
      <w:r w:rsidRPr="008D4A46">
        <w:rPr>
          <w:i/>
          <w:color w:val="365F91" w:themeColor="accent1" w:themeShade="BF"/>
          <w:sz w:val="23"/>
          <w:szCs w:val="23"/>
        </w:rPr>
        <w:t xml:space="preserve">Everyone had heard of Mr. </w:t>
      </w:r>
      <w:proofErr w:type="spellStart"/>
      <w:r w:rsidRPr="008D4A46">
        <w:rPr>
          <w:i/>
          <w:color w:val="365F91" w:themeColor="accent1" w:themeShade="BF"/>
          <w:sz w:val="23"/>
          <w:szCs w:val="23"/>
        </w:rPr>
        <w:t>Meriner’s</w:t>
      </w:r>
      <w:proofErr w:type="spellEnd"/>
      <w:r w:rsidRPr="008D4A46">
        <w:rPr>
          <w:i/>
          <w:color w:val="365F91" w:themeColor="accent1" w:themeShade="BF"/>
          <w:sz w:val="23"/>
          <w:szCs w:val="23"/>
        </w:rPr>
        <w:t xml:space="preserve"> carjacking during his newspaper delivery; not everyone was aware that the street was a private one, not maintained by the City.  Mary Wolf has walked the street and talked to a couple of residents; she wondered whether blocking off one of the three exits to other streets might discourage the drug dealers.  Ellen talked about the potholes (apparently not discouraging enough) and relayed Mr. </w:t>
      </w:r>
      <w:proofErr w:type="spellStart"/>
      <w:r w:rsidRPr="008D4A46">
        <w:rPr>
          <w:i/>
          <w:color w:val="365F91" w:themeColor="accent1" w:themeShade="BF"/>
          <w:sz w:val="23"/>
          <w:szCs w:val="23"/>
        </w:rPr>
        <w:t>Meriner’s</w:t>
      </w:r>
      <w:proofErr w:type="spellEnd"/>
      <w:r w:rsidRPr="008D4A46">
        <w:rPr>
          <w:i/>
          <w:color w:val="365F91" w:themeColor="accent1" w:themeShade="BF"/>
          <w:sz w:val="23"/>
          <w:szCs w:val="23"/>
        </w:rPr>
        <w:t xml:space="preserve"> comment that there were three empty houses</w:t>
      </w:r>
      <w:r w:rsidR="00C14738" w:rsidRPr="008D4A46">
        <w:rPr>
          <w:i/>
          <w:color w:val="365F91" w:themeColor="accent1" w:themeShade="BF"/>
          <w:sz w:val="23"/>
          <w:szCs w:val="23"/>
        </w:rPr>
        <w:t xml:space="preserve"> (out of ten)</w:t>
      </w:r>
      <w:r w:rsidRPr="008D4A46">
        <w:rPr>
          <w:i/>
          <w:color w:val="365F91" w:themeColor="accent1" w:themeShade="BF"/>
          <w:sz w:val="23"/>
          <w:szCs w:val="23"/>
        </w:rPr>
        <w:t xml:space="preserve">.  Mary plans to ask the police to patrol there more often.  Ezra will drive the street and check it out.  We need to coordinate our request(s) to the City, and find out what they might be willing to do to help with paving and run the dealers out.  The street </w:t>
      </w:r>
      <w:r w:rsidR="00FF4732" w:rsidRPr="008D4A46">
        <w:rPr>
          <w:i/>
          <w:color w:val="365F91" w:themeColor="accent1" w:themeShade="BF"/>
          <w:sz w:val="23"/>
          <w:szCs w:val="23"/>
        </w:rPr>
        <w:t>has the potential to become a real trouble spot</w:t>
      </w:r>
      <w:r w:rsidR="001B48BB">
        <w:rPr>
          <w:i/>
          <w:color w:val="365F91" w:themeColor="accent1" w:themeShade="BF"/>
          <w:sz w:val="23"/>
          <w:szCs w:val="23"/>
        </w:rPr>
        <w:t>, with unsalable houses</w:t>
      </w:r>
      <w:r w:rsidR="00FF4732" w:rsidRPr="008D4A46">
        <w:rPr>
          <w:i/>
          <w:color w:val="365F91" w:themeColor="accent1" w:themeShade="BF"/>
          <w:sz w:val="23"/>
          <w:szCs w:val="23"/>
        </w:rPr>
        <w:t xml:space="preserve">. </w:t>
      </w:r>
      <w:r w:rsidRPr="008D4A46">
        <w:rPr>
          <w:i/>
          <w:color w:val="365F91" w:themeColor="accent1" w:themeShade="BF"/>
          <w:sz w:val="23"/>
          <w:szCs w:val="23"/>
        </w:rPr>
        <w:t xml:space="preserve"> </w:t>
      </w:r>
    </w:p>
    <w:p w:rsidR="006515BF" w:rsidRDefault="006515BF" w:rsidP="006515BF">
      <w:pPr>
        <w:spacing w:before="80"/>
        <w:rPr>
          <w:sz w:val="24"/>
          <w:szCs w:val="24"/>
        </w:rPr>
      </w:pPr>
      <w:r w:rsidRPr="00DE4569">
        <w:rPr>
          <w:sz w:val="24"/>
          <w:szCs w:val="24"/>
        </w:rPr>
        <w:t>Revision to By-Laws to permit quorum with only two officers</w:t>
      </w:r>
      <w:r>
        <w:rPr>
          <w:sz w:val="24"/>
          <w:szCs w:val="24"/>
        </w:rPr>
        <w:t>, as long as neither is counted as a trustee</w:t>
      </w:r>
      <w:r w:rsidRPr="00DE4569">
        <w:rPr>
          <w:sz w:val="24"/>
          <w:szCs w:val="24"/>
        </w:rPr>
        <w:t xml:space="preserve"> </w:t>
      </w:r>
      <w:r w:rsidR="00C51C88">
        <w:rPr>
          <w:sz w:val="24"/>
          <w:szCs w:val="24"/>
        </w:rPr>
        <w:t>–</w:t>
      </w:r>
      <w:r w:rsidRPr="00DE4569">
        <w:rPr>
          <w:sz w:val="24"/>
          <w:szCs w:val="24"/>
        </w:rPr>
        <w:t xml:space="preserve"> Ellen</w:t>
      </w:r>
    </w:p>
    <w:p w:rsidR="00C51C88" w:rsidRPr="008D4A46" w:rsidRDefault="00C51C88" w:rsidP="00C51C88">
      <w:pPr>
        <w:spacing w:before="0"/>
        <w:rPr>
          <w:i/>
          <w:color w:val="365F91" w:themeColor="accent1" w:themeShade="BF"/>
          <w:sz w:val="23"/>
          <w:szCs w:val="23"/>
        </w:rPr>
      </w:pPr>
      <w:r w:rsidRPr="008D4A46">
        <w:rPr>
          <w:i/>
          <w:color w:val="365F91" w:themeColor="accent1" w:themeShade="BF"/>
          <w:sz w:val="23"/>
          <w:szCs w:val="23"/>
        </w:rPr>
        <w:t>The group thought this would be a good idea, although perhaps moot if we try to update the Federation’s structure.</w:t>
      </w:r>
      <w:r w:rsidR="00FF4732" w:rsidRPr="008D4A46">
        <w:rPr>
          <w:i/>
          <w:color w:val="365F91" w:themeColor="accent1" w:themeShade="BF"/>
          <w:sz w:val="23"/>
          <w:szCs w:val="23"/>
        </w:rPr>
        <w:t xml:space="preserve">  (Ellen now has an updated list of other neighborhood leaders to consult with on structure.)</w:t>
      </w:r>
    </w:p>
    <w:p w:rsidR="006515BF" w:rsidRDefault="006515BF" w:rsidP="00D62FC4">
      <w:pPr>
        <w:spacing w:before="80"/>
        <w:rPr>
          <w:sz w:val="24"/>
          <w:szCs w:val="24"/>
        </w:rPr>
      </w:pPr>
      <w:r w:rsidRPr="006515BF">
        <w:rPr>
          <w:sz w:val="24"/>
          <w:szCs w:val="24"/>
        </w:rPr>
        <w:t xml:space="preserve">Calendar for </w:t>
      </w:r>
      <w:r w:rsidR="00BD6C66">
        <w:rPr>
          <w:sz w:val="24"/>
          <w:szCs w:val="24"/>
        </w:rPr>
        <w:t xml:space="preserve">the coming </w:t>
      </w:r>
      <w:r w:rsidRPr="006515BF">
        <w:rPr>
          <w:sz w:val="24"/>
          <w:szCs w:val="24"/>
        </w:rPr>
        <w:t>year</w:t>
      </w:r>
      <w:r w:rsidR="00BD6C66">
        <w:rPr>
          <w:sz w:val="24"/>
          <w:szCs w:val="24"/>
        </w:rPr>
        <w:t>, especially the Community Meeting</w:t>
      </w:r>
      <w:r w:rsidRPr="006515BF">
        <w:rPr>
          <w:sz w:val="24"/>
          <w:szCs w:val="24"/>
        </w:rPr>
        <w:t xml:space="preserve"> </w:t>
      </w:r>
      <w:r w:rsidR="00C51C88">
        <w:rPr>
          <w:sz w:val="24"/>
          <w:szCs w:val="24"/>
        </w:rPr>
        <w:t>–</w:t>
      </w:r>
      <w:r w:rsidRPr="006515BF">
        <w:rPr>
          <w:sz w:val="24"/>
          <w:szCs w:val="24"/>
        </w:rPr>
        <w:t xml:space="preserve"> Ellen</w:t>
      </w:r>
    </w:p>
    <w:p w:rsidR="00C51C88" w:rsidRPr="008D4A46" w:rsidRDefault="00C51C88" w:rsidP="00C51C88">
      <w:pPr>
        <w:spacing w:before="0"/>
        <w:rPr>
          <w:i/>
          <w:color w:val="365F91" w:themeColor="accent1" w:themeShade="BF"/>
          <w:sz w:val="23"/>
          <w:szCs w:val="23"/>
        </w:rPr>
      </w:pPr>
      <w:r w:rsidRPr="008D4A46">
        <w:rPr>
          <w:i/>
          <w:color w:val="365F91" w:themeColor="accent1" w:themeShade="BF"/>
          <w:sz w:val="23"/>
          <w:szCs w:val="23"/>
        </w:rPr>
        <w:t xml:space="preserve">Discussion of a date for a Community Meeting </w:t>
      </w:r>
      <w:r w:rsidR="00FF4732" w:rsidRPr="008D4A46">
        <w:rPr>
          <w:i/>
          <w:color w:val="365F91" w:themeColor="accent1" w:themeShade="BF"/>
          <w:sz w:val="23"/>
          <w:szCs w:val="23"/>
        </w:rPr>
        <w:t xml:space="preserve">was </w:t>
      </w:r>
      <w:r w:rsidRPr="008D4A46">
        <w:rPr>
          <w:i/>
          <w:color w:val="365F91" w:themeColor="accent1" w:themeShade="BF"/>
          <w:sz w:val="23"/>
          <w:szCs w:val="23"/>
        </w:rPr>
        <w:t>postponed till July; only newsletter taping (June 3/4/5) was brought up.</w:t>
      </w:r>
    </w:p>
    <w:p w:rsidR="00ED2081" w:rsidRDefault="00ED2081" w:rsidP="00ED2081">
      <w:pPr>
        <w:spacing w:before="80"/>
        <w:rPr>
          <w:sz w:val="24"/>
          <w:szCs w:val="24"/>
        </w:rPr>
      </w:pPr>
      <w:r w:rsidRPr="001B19AE">
        <w:rPr>
          <w:sz w:val="24"/>
          <w:szCs w:val="24"/>
        </w:rPr>
        <w:t xml:space="preserve">How can we make sure to contact new Triangle residents soon after they move in?  (Or at least owners – is there a current database of sales?)  Special committee?  720 Torrington as the example -- Ezra, </w:t>
      </w:r>
      <w:r>
        <w:rPr>
          <w:sz w:val="24"/>
          <w:szCs w:val="24"/>
        </w:rPr>
        <w:t xml:space="preserve">Ami, </w:t>
      </w:r>
      <w:r w:rsidRPr="001B19AE">
        <w:rPr>
          <w:sz w:val="24"/>
          <w:szCs w:val="24"/>
        </w:rPr>
        <w:t xml:space="preserve">all </w:t>
      </w:r>
    </w:p>
    <w:p w:rsidR="00C51C88" w:rsidRPr="008D4A46" w:rsidRDefault="00C51C88" w:rsidP="00C51C88">
      <w:pPr>
        <w:spacing w:before="0"/>
        <w:rPr>
          <w:i/>
          <w:color w:val="365F91" w:themeColor="accent1" w:themeShade="BF"/>
          <w:sz w:val="23"/>
          <w:szCs w:val="23"/>
        </w:rPr>
      </w:pPr>
      <w:r w:rsidRPr="008D4A46">
        <w:rPr>
          <w:i/>
          <w:color w:val="365F91" w:themeColor="accent1" w:themeShade="BF"/>
          <w:sz w:val="23"/>
          <w:szCs w:val="23"/>
        </w:rPr>
        <w:t>Topic postponed till the July meeting.</w:t>
      </w:r>
    </w:p>
    <w:p w:rsidR="00525867" w:rsidRDefault="00ED2081" w:rsidP="00ED2081">
      <w:pPr>
        <w:spacing w:before="80"/>
        <w:rPr>
          <w:sz w:val="24"/>
          <w:szCs w:val="24"/>
        </w:rPr>
      </w:pPr>
      <w:r>
        <w:rPr>
          <w:sz w:val="24"/>
          <w:szCs w:val="24"/>
        </w:rPr>
        <w:lastRenderedPageBreak/>
        <w:t>Door-to-door resident</w:t>
      </w:r>
      <w:r w:rsidR="004972AE" w:rsidRPr="00BD6C66">
        <w:rPr>
          <w:sz w:val="24"/>
          <w:szCs w:val="24"/>
        </w:rPr>
        <w:t xml:space="preserve"> </w:t>
      </w:r>
      <w:r w:rsidR="00B909FD" w:rsidRPr="00BD6C66">
        <w:rPr>
          <w:sz w:val="24"/>
          <w:szCs w:val="24"/>
        </w:rPr>
        <w:t>engagement</w:t>
      </w:r>
      <w:r w:rsidR="004972AE" w:rsidRPr="00BD6C66">
        <w:rPr>
          <w:sz w:val="24"/>
          <w:szCs w:val="24"/>
        </w:rPr>
        <w:t xml:space="preserve"> – door-to-door visits by district reps</w:t>
      </w:r>
      <w:r>
        <w:rPr>
          <w:sz w:val="24"/>
          <w:szCs w:val="24"/>
        </w:rPr>
        <w:t xml:space="preserve"> (s</w:t>
      </w:r>
      <w:r w:rsidR="003847A7" w:rsidRPr="00BD6C66">
        <w:rPr>
          <w:sz w:val="24"/>
          <w:szCs w:val="24"/>
        </w:rPr>
        <w:t>ee August minutes</w:t>
      </w:r>
      <w:r>
        <w:rPr>
          <w:sz w:val="24"/>
          <w:szCs w:val="24"/>
        </w:rPr>
        <w:t>)</w:t>
      </w:r>
      <w:r w:rsidR="00A32BD0" w:rsidRPr="00BD6C66">
        <w:rPr>
          <w:sz w:val="24"/>
          <w:szCs w:val="24"/>
        </w:rPr>
        <w:t xml:space="preserve"> </w:t>
      </w:r>
      <w:r w:rsidR="004972AE" w:rsidRPr="00BD6C66">
        <w:rPr>
          <w:sz w:val="24"/>
          <w:szCs w:val="24"/>
        </w:rPr>
        <w:t xml:space="preserve">– </w:t>
      </w:r>
      <w:r>
        <w:rPr>
          <w:sz w:val="24"/>
          <w:szCs w:val="24"/>
        </w:rPr>
        <w:t>Ezra</w:t>
      </w:r>
      <w:r w:rsidR="004972AE" w:rsidRPr="00BD6C66">
        <w:rPr>
          <w:sz w:val="24"/>
          <w:szCs w:val="24"/>
        </w:rPr>
        <w:t xml:space="preserve"> </w:t>
      </w:r>
    </w:p>
    <w:p w:rsidR="00C51C88" w:rsidRPr="008D4A46" w:rsidRDefault="00C51C88" w:rsidP="00C51C88">
      <w:pPr>
        <w:spacing w:before="0"/>
        <w:rPr>
          <w:i/>
          <w:color w:val="365F91" w:themeColor="accent1" w:themeShade="BF"/>
          <w:sz w:val="23"/>
          <w:szCs w:val="23"/>
        </w:rPr>
      </w:pPr>
      <w:r w:rsidRPr="008D4A46">
        <w:rPr>
          <w:i/>
          <w:color w:val="365F91" w:themeColor="accent1" w:themeShade="BF"/>
          <w:sz w:val="23"/>
          <w:szCs w:val="23"/>
        </w:rPr>
        <w:t>Except for visits related to the proposed block party, postponed till the July meeting.</w:t>
      </w:r>
    </w:p>
    <w:p w:rsidR="00BD6C66" w:rsidRPr="009B426B" w:rsidRDefault="00BD6C66" w:rsidP="00DA3C5D">
      <w:pPr>
        <w:spacing w:before="0"/>
        <w:rPr>
          <w:i/>
          <w:sz w:val="20"/>
          <w:szCs w:val="20"/>
        </w:rPr>
      </w:pPr>
    </w:p>
    <w:p w:rsidR="00C51C88" w:rsidRDefault="00BF4C90" w:rsidP="005254F5">
      <w:pPr>
        <w:spacing w:before="0"/>
        <w:rPr>
          <w:b/>
          <w:i/>
          <w:sz w:val="26"/>
          <w:szCs w:val="26"/>
        </w:rPr>
      </w:pPr>
      <w:r w:rsidRPr="009B426B">
        <w:rPr>
          <w:b/>
          <w:i/>
          <w:sz w:val="26"/>
          <w:szCs w:val="26"/>
        </w:rPr>
        <w:t>Adjournment – 8:</w:t>
      </w:r>
      <w:r w:rsidR="006F1585" w:rsidRPr="009B426B">
        <w:rPr>
          <w:b/>
          <w:i/>
          <w:sz w:val="26"/>
          <w:szCs w:val="26"/>
        </w:rPr>
        <w:t>30</w:t>
      </w:r>
      <w:r w:rsidR="00205831" w:rsidRPr="009B426B">
        <w:rPr>
          <w:b/>
          <w:i/>
          <w:sz w:val="26"/>
          <w:szCs w:val="26"/>
        </w:rPr>
        <w:t xml:space="preserve"> goal</w:t>
      </w:r>
      <w:r w:rsidR="009F1348" w:rsidRPr="009B426B">
        <w:rPr>
          <w:b/>
          <w:i/>
          <w:sz w:val="26"/>
          <w:szCs w:val="26"/>
        </w:rPr>
        <w:t>, as always</w:t>
      </w:r>
    </w:p>
    <w:p w:rsidR="00C14738" w:rsidRPr="008D4A46" w:rsidRDefault="00C51C88" w:rsidP="005254F5">
      <w:pPr>
        <w:spacing w:before="0"/>
        <w:rPr>
          <w:i/>
          <w:color w:val="365F91" w:themeColor="accent1" w:themeShade="BF"/>
          <w:sz w:val="23"/>
          <w:szCs w:val="23"/>
        </w:rPr>
      </w:pPr>
      <w:r w:rsidRPr="008D4A46">
        <w:rPr>
          <w:i/>
          <w:color w:val="365F91" w:themeColor="accent1" w:themeShade="BF"/>
          <w:sz w:val="23"/>
          <w:szCs w:val="23"/>
        </w:rPr>
        <w:t>It was closer to 8:50, even without discussing some of the most important things!</w:t>
      </w:r>
    </w:p>
    <w:p w:rsidR="00C14738" w:rsidRPr="008D4A46" w:rsidRDefault="00C14738" w:rsidP="005254F5">
      <w:pPr>
        <w:spacing w:before="0"/>
        <w:rPr>
          <w:i/>
          <w:color w:val="365F91" w:themeColor="accent1" w:themeShade="BF"/>
          <w:sz w:val="23"/>
          <w:szCs w:val="23"/>
        </w:rPr>
      </w:pPr>
    </w:p>
    <w:p w:rsidR="00A94F6D" w:rsidRPr="009B426B" w:rsidRDefault="00A94F6D" w:rsidP="005254F5">
      <w:pPr>
        <w:spacing w:before="0"/>
        <w:rPr>
          <w:b/>
          <w:i/>
          <w:sz w:val="16"/>
          <w:szCs w:val="16"/>
        </w:rPr>
      </w:pPr>
    </w:p>
    <w:p w:rsidR="00A94F6D" w:rsidRPr="00D4721F" w:rsidRDefault="00A94F6D" w:rsidP="007715BF">
      <w:pPr>
        <w:spacing w:before="60"/>
        <w:rPr>
          <w:b/>
          <w:sz w:val="16"/>
          <w:szCs w:val="16"/>
        </w:rPr>
      </w:pPr>
    </w:p>
    <w:p w:rsidR="00D72AB9" w:rsidRDefault="00D65435" w:rsidP="006F3E8A">
      <w:pPr>
        <w:spacing w:before="0"/>
        <w:rPr>
          <w:b/>
          <w:sz w:val="8"/>
          <w:szCs w:val="8"/>
        </w:rPr>
      </w:pPr>
      <w:r>
        <w:rPr>
          <w:b/>
          <w:sz w:val="8"/>
          <w:szCs w:val="8"/>
        </w:rPr>
        <w:t xml:space="preserve"> </w:t>
      </w:r>
    </w:p>
    <w:p w:rsidR="00A94F6D" w:rsidRDefault="00A94F6D" w:rsidP="006F3E8A">
      <w:pPr>
        <w:spacing w:before="0"/>
        <w:rPr>
          <w:b/>
          <w:sz w:val="8"/>
          <w:szCs w:val="8"/>
        </w:rPr>
      </w:pPr>
    </w:p>
    <w:p w:rsidR="00F75B14" w:rsidRPr="00F75B14" w:rsidRDefault="00F75B14" w:rsidP="00F75B14">
      <w:pPr>
        <w:pStyle w:val="Heading1"/>
        <w:spacing w:before="0"/>
        <w:rPr>
          <w:sz w:val="28"/>
          <w:szCs w:val="28"/>
        </w:rPr>
      </w:pPr>
      <w:r w:rsidRPr="00F75B14">
        <w:rPr>
          <w:sz w:val="28"/>
          <w:szCs w:val="28"/>
        </w:rPr>
        <w:t>Dayton View Triangle Federation</w:t>
      </w:r>
    </w:p>
    <w:p w:rsidR="00F75B14" w:rsidRPr="00F75B14" w:rsidRDefault="00F75B14" w:rsidP="00F75B14">
      <w:pPr>
        <w:pStyle w:val="Heading1"/>
        <w:spacing w:before="60"/>
        <w:rPr>
          <w:sz w:val="28"/>
          <w:szCs w:val="28"/>
        </w:rPr>
      </w:pPr>
      <w:r w:rsidRPr="00F75B14">
        <w:rPr>
          <w:color w:val="CC706E"/>
          <w:sz w:val="28"/>
          <w:szCs w:val="28"/>
        </w:rPr>
        <w:t>CURRENTLY</w:t>
      </w:r>
      <w:r w:rsidRPr="00F75B14">
        <w:rPr>
          <w:sz w:val="28"/>
          <w:szCs w:val="28"/>
        </w:rPr>
        <w:t xml:space="preserve"> PLANNED 2016 DVT MEETINGS AND ACTIVITIES </w:t>
      </w:r>
    </w:p>
    <w:p w:rsidR="00F75B14" w:rsidRPr="00B95918" w:rsidRDefault="00F75B14" w:rsidP="00F75B14">
      <w:pPr>
        <w:spacing w:before="0"/>
        <w:ind w:firstLine="720"/>
        <w:rPr>
          <w:sz w:val="16"/>
          <w:szCs w:val="16"/>
        </w:rPr>
      </w:pPr>
    </w:p>
    <w:p w:rsidR="00F75B14" w:rsidRPr="004C3F28" w:rsidRDefault="00F75B14" w:rsidP="00F75B14">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610"/>
        <w:gridCol w:w="4535"/>
        <w:gridCol w:w="1998"/>
        <w:gridCol w:w="1226"/>
      </w:tblGrid>
      <w:tr w:rsidR="00F75B14" w:rsidTr="002658B0">
        <w:tc>
          <w:tcPr>
            <w:tcW w:w="1359" w:type="dxa"/>
            <w:vAlign w:val="bottom"/>
          </w:tcPr>
          <w:p w:rsidR="00F75B14" w:rsidRPr="00C35801" w:rsidRDefault="00F75B14" w:rsidP="009A347B">
            <w:pPr>
              <w:spacing w:before="60" w:after="40"/>
              <w:jc w:val="center"/>
              <w:rPr>
                <w:b/>
                <w:bCs/>
                <w:sz w:val="24"/>
                <w:szCs w:val="24"/>
              </w:rPr>
            </w:pPr>
            <w:r w:rsidRPr="00C35801">
              <w:rPr>
                <w:b/>
                <w:bCs/>
                <w:sz w:val="24"/>
                <w:szCs w:val="24"/>
              </w:rPr>
              <w:t>DAY</w:t>
            </w:r>
          </w:p>
        </w:tc>
        <w:tc>
          <w:tcPr>
            <w:tcW w:w="1610" w:type="dxa"/>
            <w:vAlign w:val="bottom"/>
          </w:tcPr>
          <w:p w:rsidR="00F75B14" w:rsidRPr="00C35801" w:rsidRDefault="00F75B14" w:rsidP="009A347B">
            <w:pPr>
              <w:spacing w:before="60" w:after="40"/>
              <w:jc w:val="center"/>
              <w:rPr>
                <w:b/>
                <w:bCs/>
                <w:sz w:val="24"/>
                <w:szCs w:val="24"/>
              </w:rPr>
            </w:pPr>
            <w:r w:rsidRPr="00C35801">
              <w:rPr>
                <w:b/>
                <w:bCs/>
                <w:sz w:val="24"/>
                <w:szCs w:val="24"/>
              </w:rPr>
              <w:t>DATE</w:t>
            </w:r>
          </w:p>
        </w:tc>
        <w:tc>
          <w:tcPr>
            <w:tcW w:w="4535" w:type="dxa"/>
            <w:vAlign w:val="bottom"/>
          </w:tcPr>
          <w:p w:rsidR="00F75B14" w:rsidRPr="00C35801" w:rsidRDefault="00F75B14" w:rsidP="009A347B">
            <w:pPr>
              <w:spacing w:before="60" w:after="40"/>
              <w:jc w:val="center"/>
              <w:rPr>
                <w:b/>
                <w:bCs/>
                <w:sz w:val="24"/>
                <w:szCs w:val="24"/>
              </w:rPr>
            </w:pPr>
            <w:r w:rsidRPr="00C35801">
              <w:rPr>
                <w:b/>
                <w:bCs/>
                <w:sz w:val="24"/>
                <w:szCs w:val="24"/>
              </w:rPr>
              <w:t>MEETING/EVENT</w:t>
            </w:r>
          </w:p>
        </w:tc>
        <w:tc>
          <w:tcPr>
            <w:tcW w:w="1998" w:type="dxa"/>
          </w:tcPr>
          <w:p w:rsidR="00F75B14" w:rsidRPr="00C35801" w:rsidRDefault="00F75B14" w:rsidP="009A347B">
            <w:pPr>
              <w:spacing w:before="60" w:after="40"/>
              <w:jc w:val="center"/>
              <w:rPr>
                <w:b/>
                <w:bCs/>
                <w:sz w:val="24"/>
                <w:szCs w:val="24"/>
              </w:rPr>
            </w:pPr>
            <w:r w:rsidRPr="00C35801">
              <w:rPr>
                <w:b/>
                <w:bCs/>
                <w:sz w:val="24"/>
                <w:szCs w:val="24"/>
              </w:rPr>
              <w:t>LOCATION</w:t>
            </w:r>
          </w:p>
        </w:tc>
        <w:tc>
          <w:tcPr>
            <w:tcW w:w="1226" w:type="dxa"/>
            <w:vAlign w:val="bottom"/>
          </w:tcPr>
          <w:p w:rsidR="00F75B14" w:rsidRPr="00C35801" w:rsidRDefault="00F75B14" w:rsidP="009A347B">
            <w:pPr>
              <w:spacing w:before="60" w:after="40"/>
              <w:jc w:val="center"/>
              <w:rPr>
                <w:b/>
                <w:bCs/>
                <w:sz w:val="24"/>
                <w:szCs w:val="24"/>
              </w:rPr>
            </w:pPr>
            <w:r w:rsidRPr="00C35801">
              <w:rPr>
                <w:b/>
                <w:bCs/>
                <w:sz w:val="24"/>
                <w:szCs w:val="24"/>
              </w:rPr>
              <w:t>TIME</w:t>
            </w:r>
          </w:p>
        </w:tc>
      </w:tr>
      <w:tr w:rsidR="00F75B14" w:rsidTr="002658B0">
        <w:tc>
          <w:tcPr>
            <w:tcW w:w="1359" w:type="dxa"/>
            <w:shd w:val="clear" w:color="auto" w:fill="DBE5F1" w:themeFill="accent1" w:themeFillTint="33"/>
          </w:tcPr>
          <w:p w:rsidR="00F75B14" w:rsidRPr="00C161AE" w:rsidRDefault="00F75B14" w:rsidP="009A347B">
            <w:pPr>
              <w:spacing w:before="60" w:after="40"/>
              <w:rPr>
                <w:b/>
              </w:rPr>
            </w:pPr>
            <w:r w:rsidRPr="00C161AE">
              <w:rPr>
                <w:b/>
              </w:rPr>
              <w:t>Tuesday</w:t>
            </w:r>
          </w:p>
        </w:tc>
        <w:tc>
          <w:tcPr>
            <w:tcW w:w="1610" w:type="dxa"/>
            <w:shd w:val="clear" w:color="auto" w:fill="DBE5F1" w:themeFill="accent1" w:themeFillTint="33"/>
          </w:tcPr>
          <w:p w:rsidR="00F75B14" w:rsidRPr="00C161AE" w:rsidRDefault="00F75B14" w:rsidP="009A347B">
            <w:pPr>
              <w:spacing w:before="60" w:after="40"/>
              <w:rPr>
                <w:b/>
              </w:rPr>
            </w:pPr>
            <w:r w:rsidRPr="00C161AE">
              <w:rPr>
                <w:b/>
              </w:rPr>
              <w:t>January 26</w:t>
            </w:r>
          </w:p>
        </w:tc>
        <w:tc>
          <w:tcPr>
            <w:tcW w:w="4535" w:type="dxa"/>
            <w:shd w:val="clear" w:color="auto" w:fill="DBE5F1" w:themeFill="accent1" w:themeFillTint="33"/>
          </w:tcPr>
          <w:p w:rsidR="00F75B14" w:rsidRPr="00C161AE" w:rsidRDefault="00F75B14" w:rsidP="009A347B">
            <w:pPr>
              <w:spacing w:before="60" w:after="40"/>
              <w:rPr>
                <w:b/>
              </w:rPr>
            </w:pPr>
            <w:r w:rsidRPr="00C161AE">
              <w:rPr>
                <w:b/>
              </w:rPr>
              <w:t>Trustees’ Meeting</w:t>
            </w:r>
          </w:p>
        </w:tc>
        <w:tc>
          <w:tcPr>
            <w:tcW w:w="1998" w:type="dxa"/>
            <w:shd w:val="clear" w:color="auto" w:fill="DBE5F1" w:themeFill="accent1" w:themeFillTint="33"/>
          </w:tcPr>
          <w:p w:rsidR="00F75B14" w:rsidRPr="00C161AE" w:rsidRDefault="00F75B14" w:rsidP="009A347B">
            <w:pPr>
              <w:spacing w:before="60" w:after="40"/>
            </w:pPr>
            <w:r w:rsidRPr="00C161AE">
              <w:t xml:space="preserve">Omega/Emerson  </w:t>
            </w:r>
          </w:p>
        </w:tc>
        <w:tc>
          <w:tcPr>
            <w:tcW w:w="1226" w:type="dxa"/>
            <w:shd w:val="clear" w:color="auto" w:fill="DBE5F1" w:themeFill="accent1" w:themeFillTint="33"/>
          </w:tcPr>
          <w:p w:rsidR="00F75B14" w:rsidRPr="00C161AE" w:rsidRDefault="00F75B14" w:rsidP="009A347B">
            <w:pPr>
              <w:spacing w:before="60" w:after="40"/>
            </w:pPr>
            <w:r w:rsidRPr="00C161AE">
              <w:t>7:00 PM</w:t>
            </w:r>
          </w:p>
        </w:tc>
      </w:tr>
      <w:tr w:rsidR="00F75B14" w:rsidTr="002658B0">
        <w:tc>
          <w:tcPr>
            <w:tcW w:w="1359" w:type="dxa"/>
            <w:shd w:val="clear" w:color="auto" w:fill="DBE5F1" w:themeFill="accent1" w:themeFillTint="33"/>
          </w:tcPr>
          <w:p w:rsidR="00F75B14" w:rsidRPr="00C35801" w:rsidRDefault="00F75B14" w:rsidP="009A347B">
            <w:pPr>
              <w:spacing w:before="60" w:after="40"/>
              <w:rPr>
                <w:b/>
              </w:rPr>
            </w:pPr>
            <w:r w:rsidRPr="00C35801">
              <w:rPr>
                <w:b/>
              </w:rPr>
              <w:t>Tuesday</w:t>
            </w:r>
          </w:p>
        </w:tc>
        <w:tc>
          <w:tcPr>
            <w:tcW w:w="1610" w:type="dxa"/>
            <w:shd w:val="clear" w:color="auto" w:fill="DBE5F1" w:themeFill="accent1" w:themeFillTint="33"/>
          </w:tcPr>
          <w:p w:rsidR="00F75B14" w:rsidRPr="00C161AE" w:rsidRDefault="00F75B14" w:rsidP="009A347B">
            <w:pPr>
              <w:spacing w:before="60" w:after="40"/>
              <w:rPr>
                <w:b/>
              </w:rPr>
            </w:pPr>
            <w:r w:rsidRPr="00C161AE">
              <w:rPr>
                <w:b/>
              </w:rPr>
              <w:t>March 29</w:t>
            </w:r>
          </w:p>
        </w:tc>
        <w:tc>
          <w:tcPr>
            <w:tcW w:w="4535" w:type="dxa"/>
            <w:shd w:val="clear" w:color="auto" w:fill="DBE5F1" w:themeFill="accent1" w:themeFillTint="33"/>
          </w:tcPr>
          <w:p w:rsidR="00F75B14" w:rsidRPr="00C161AE" w:rsidRDefault="00F75B14" w:rsidP="009A347B">
            <w:pPr>
              <w:spacing w:before="60" w:after="40"/>
              <w:rPr>
                <w:b/>
              </w:rPr>
            </w:pPr>
            <w:r w:rsidRPr="00C161AE">
              <w:rPr>
                <w:b/>
              </w:rPr>
              <w:t xml:space="preserve">Trustees’ Meeting </w:t>
            </w:r>
          </w:p>
        </w:tc>
        <w:tc>
          <w:tcPr>
            <w:tcW w:w="1998" w:type="dxa"/>
            <w:shd w:val="clear" w:color="auto" w:fill="DBE5F1" w:themeFill="accent1" w:themeFillTint="33"/>
          </w:tcPr>
          <w:p w:rsidR="00F75B14" w:rsidRPr="00C161AE" w:rsidRDefault="00F75B14" w:rsidP="009A347B">
            <w:pPr>
              <w:spacing w:before="60" w:after="40"/>
              <w:rPr>
                <w:bCs/>
                <w:iCs/>
              </w:rPr>
            </w:pPr>
            <w:r w:rsidRPr="00C161AE">
              <w:rPr>
                <w:bCs/>
                <w:iCs/>
              </w:rPr>
              <w:t>Omega/Emerson</w:t>
            </w:r>
          </w:p>
        </w:tc>
        <w:tc>
          <w:tcPr>
            <w:tcW w:w="1226" w:type="dxa"/>
            <w:shd w:val="clear" w:color="auto" w:fill="DBE5F1" w:themeFill="accent1" w:themeFillTint="33"/>
          </w:tcPr>
          <w:p w:rsidR="00F75B14" w:rsidRPr="00C35801" w:rsidRDefault="00F75B14" w:rsidP="009A347B">
            <w:pPr>
              <w:spacing w:before="60" w:after="40"/>
              <w:rPr>
                <w:bCs/>
                <w:iCs/>
              </w:rPr>
            </w:pPr>
            <w:r w:rsidRPr="00C35801">
              <w:rPr>
                <w:bCs/>
                <w:iCs/>
              </w:rPr>
              <w:t>7:00 PM</w:t>
            </w:r>
          </w:p>
        </w:tc>
      </w:tr>
      <w:tr w:rsidR="00F75B14" w:rsidTr="00ED2081">
        <w:tc>
          <w:tcPr>
            <w:tcW w:w="1359" w:type="dxa"/>
            <w:shd w:val="clear" w:color="auto" w:fill="DBE5F1" w:themeFill="accent1" w:themeFillTint="33"/>
          </w:tcPr>
          <w:p w:rsidR="00F75B14" w:rsidRPr="009F295D" w:rsidRDefault="00F75B14" w:rsidP="009A347B">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610" w:type="dxa"/>
            <w:shd w:val="clear" w:color="auto" w:fill="DBE5F1" w:themeFill="accent1" w:themeFillTint="33"/>
          </w:tcPr>
          <w:p w:rsidR="00F75B14" w:rsidRPr="00F75B14" w:rsidRDefault="00F75B14" w:rsidP="00704F59">
            <w:pPr>
              <w:spacing w:before="60" w:after="40"/>
              <w:rPr>
                <w:rFonts w:ascii="Arial Black" w:hAnsi="Arial Black"/>
                <w:b/>
                <w:bCs/>
                <w:i/>
                <w:iCs/>
                <w:color w:val="CC706E"/>
                <w:sz w:val="21"/>
                <w:szCs w:val="21"/>
              </w:rPr>
            </w:pPr>
            <w:r w:rsidRPr="001F241A">
              <w:rPr>
                <w:rFonts w:ascii="Arial Black" w:hAnsi="Arial Black"/>
                <w:b/>
                <w:bCs/>
                <w:i/>
                <w:iCs/>
                <w:color w:val="006600"/>
                <w:sz w:val="21"/>
                <w:szCs w:val="21"/>
              </w:rPr>
              <w:t xml:space="preserve">May </w:t>
            </w:r>
            <w:r w:rsidR="00704F59" w:rsidRPr="001F241A">
              <w:rPr>
                <w:rFonts w:ascii="Arial Black" w:hAnsi="Arial Black"/>
                <w:b/>
                <w:bCs/>
                <w:i/>
                <w:iCs/>
                <w:color w:val="006600"/>
                <w:sz w:val="21"/>
                <w:szCs w:val="21"/>
              </w:rPr>
              <w:t>14</w:t>
            </w:r>
            <w:r w:rsidR="001F241A">
              <w:rPr>
                <w:rFonts w:ascii="Arial Black" w:hAnsi="Arial Black"/>
                <w:b/>
                <w:bCs/>
                <w:i/>
                <w:iCs/>
                <w:color w:val="CC706E"/>
                <w:sz w:val="21"/>
                <w:szCs w:val="21"/>
              </w:rPr>
              <w:t xml:space="preserve"> </w:t>
            </w:r>
          </w:p>
        </w:tc>
        <w:tc>
          <w:tcPr>
            <w:tcW w:w="4535" w:type="dxa"/>
            <w:shd w:val="clear" w:color="auto" w:fill="DBE5F1" w:themeFill="accent1" w:themeFillTint="33"/>
          </w:tcPr>
          <w:p w:rsidR="00F75B14" w:rsidRPr="00C161AE" w:rsidRDefault="00F75B14" w:rsidP="002658B0">
            <w:pPr>
              <w:spacing w:before="60" w:after="40"/>
              <w:rPr>
                <w:rFonts w:ascii="Arial Black" w:hAnsi="Arial Black"/>
                <w:b/>
                <w:bCs/>
                <w:i/>
                <w:iCs/>
                <w:color w:val="006600"/>
                <w:sz w:val="21"/>
                <w:szCs w:val="21"/>
              </w:rPr>
            </w:pPr>
            <w:r w:rsidRPr="00C161AE">
              <w:rPr>
                <w:rFonts w:ascii="Arial Black" w:hAnsi="Arial Black"/>
                <w:b/>
                <w:bCs/>
                <w:i/>
                <w:iCs/>
                <w:color w:val="006600"/>
                <w:sz w:val="21"/>
                <w:szCs w:val="21"/>
              </w:rPr>
              <w:t>Neighborhood Garage Sale</w:t>
            </w:r>
          </w:p>
        </w:tc>
        <w:tc>
          <w:tcPr>
            <w:tcW w:w="1998" w:type="dxa"/>
            <w:shd w:val="clear" w:color="auto" w:fill="DBE5F1" w:themeFill="accent1" w:themeFillTint="33"/>
          </w:tcPr>
          <w:p w:rsidR="00F75B14" w:rsidRPr="00C161AE" w:rsidRDefault="00F75B14" w:rsidP="009A347B">
            <w:pPr>
              <w:spacing w:before="60" w:after="40"/>
              <w:rPr>
                <w:color w:val="006600"/>
              </w:rPr>
            </w:pPr>
            <w:r w:rsidRPr="00C161AE">
              <w:rPr>
                <w:color w:val="006600"/>
              </w:rPr>
              <w:t>(various)</w:t>
            </w:r>
          </w:p>
        </w:tc>
        <w:tc>
          <w:tcPr>
            <w:tcW w:w="1226" w:type="dxa"/>
            <w:shd w:val="clear" w:color="auto" w:fill="DBE5F1" w:themeFill="accent1" w:themeFillTint="33"/>
          </w:tcPr>
          <w:p w:rsidR="00F75B14" w:rsidRPr="00C35801" w:rsidRDefault="00F75B14" w:rsidP="009A347B">
            <w:pPr>
              <w:spacing w:before="60" w:after="40"/>
            </w:pPr>
            <w:r w:rsidRPr="00C35801">
              <w:t>9:00 AM</w:t>
            </w:r>
          </w:p>
        </w:tc>
      </w:tr>
      <w:tr w:rsidR="00B03F19" w:rsidTr="00FF4732">
        <w:trPr>
          <w:trHeight w:val="70"/>
        </w:trPr>
        <w:tc>
          <w:tcPr>
            <w:tcW w:w="1359" w:type="dxa"/>
            <w:shd w:val="clear" w:color="auto" w:fill="DBE5F1" w:themeFill="accent1" w:themeFillTint="33"/>
          </w:tcPr>
          <w:p w:rsidR="00B03F19" w:rsidRPr="00C35801" w:rsidRDefault="00B03F19" w:rsidP="00B03F19">
            <w:pPr>
              <w:spacing w:before="60" w:after="40"/>
              <w:rPr>
                <w:b/>
              </w:rPr>
            </w:pPr>
            <w:r w:rsidRPr="00C35801">
              <w:rPr>
                <w:b/>
              </w:rPr>
              <w:t>Tuesday</w:t>
            </w:r>
          </w:p>
        </w:tc>
        <w:tc>
          <w:tcPr>
            <w:tcW w:w="1610" w:type="dxa"/>
            <w:shd w:val="clear" w:color="auto" w:fill="DBE5F1" w:themeFill="accent1" w:themeFillTint="33"/>
          </w:tcPr>
          <w:p w:rsidR="00B03F19" w:rsidRPr="00C161AE" w:rsidRDefault="00B03F19" w:rsidP="00B03F19">
            <w:pPr>
              <w:spacing w:before="60" w:after="40"/>
              <w:rPr>
                <w:b/>
                <w:color w:val="000000" w:themeColor="text1"/>
              </w:rPr>
            </w:pPr>
            <w:r w:rsidRPr="00C161AE">
              <w:rPr>
                <w:b/>
                <w:color w:val="000000" w:themeColor="text1"/>
              </w:rPr>
              <w:t>May 24</w:t>
            </w:r>
          </w:p>
        </w:tc>
        <w:tc>
          <w:tcPr>
            <w:tcW w:w="4535" w:type="dxa"/>
            <w:shd w:val="clear" w:color="auto" w:fill="DBE5F1" w:themeFill="accent1" w:themeFillTint="33"/>
          </w:tcPr>
          <w:p w:rsidR="00B03F19" w:rsidRPr="00C161AE" w:rsidRDefault="00B03F19" w:rsidP="00B03F19">
            <w:pPr>
              <w:spacing w:before="60" w:after="40"/>
              <w:rPr>
                <w:b/>
                <w:color w:val="000000" w:themeColor="text1"/>
              </w:rPr>
            </w:pPr>
            <w:r w:rsidRPr="00C161AE">
              <w:rPr>
                <w:b/>
                <w:color w:val="000000" w:themeColor="text1"/>
              </w:rPr>
              <w:t xml:space="preserve">Trustees’ Meeting </w:t>
            </w:r>
          </w:p>
        </w:tc>
        <w:tc>
          <w:tcPr>
            <w:tcW w:w="1998" w:type="dxa"/>
            <w:shd w:val="clear" w:color="auto" w:fill="DBE5F1" w:themeFill="accent1" w:themeFillTint="33"/>
          </w:tcPr>
          <w:p w:rsidR="00B03F19" w:rsidRPr="00B03F19" w:rsidRDefault="00B03F19" w:rsidP="00B03F19">
            <w:pPr>
              <w:spacing w:before="60" w:after="40"/>
              <w:rPr>
                <w:bCs/>
                <w:iCs/>
              </w:rPr>
            </w:pPr>
            <w:r w:rsidRPr="00B03F19">
              <w:t xml:space="preserve">Omega/Emerson  </w:t>
            </w:r>
          </w:p>
        </w:tc>
        <w:tc>
          <w:tcPr>
            <w:tcW w:w="1226" w:type="dxa"/>
            <w:shd w:val="clear" w:color="auto" w:fill="DBE5F1" w:themeFill="accent1" w:themeFillTint="33"/>
          </w:tcPr>
          <w:p w:rsidR="00B03F19" w:rsidRPr="00C35801" w:rsidRDefault="00B03F19" w:rsidP="00B03F19">
            <w:pPr>
              <w:spacing w:before="60" w:after="40"/>
              <w:rPr>
                <w:bCs/>
                <w:iCs/>
              </w:rPr>
            </w:pPr>
            <w:r w:rsidRPr="00C35801">
              <w:rPr>
                <w:bCs/>
                <w:iCs/>
              </w:rPr>
              <w:t>7:00 PM</w:t>
            </w:r>
          </w:p>
        </w:tc>
      </w:tr>
      <w:tr w:rsidR="00B03F19" w:rsidTr="002658B0">
        <w:tc>
          <w:tcPr>
            <w:tcW w:w="1359" w:type="dxa"/>
            <w:shd w:val="clear" w:color="auto" w:fill="auto"/>
          </w:tcPr>
          <w:p w:rsidR="00B03F19" w:rsidRPr="00ED2081" w:rsidRDefault="00B03F19" w:rsidP="00B03F19">
            <w:pPr>
              <w:spacing w:before="60" w:after="40"/>
              <w:rPr>
                <w:i/>
                <w:iCs/>
                <w:color w:val="FF0000"/>
                <w:sz w:val="21"/>
                <w:szCs w:val="21"/>
              </w:rPr>
            </w:pPr>
            <w:r w:rsidRPr="00ED2081">
              <w:rPr>
                <w:i/>
                <w:iCs/>
                <w:color w:val="FF0000"/>
                <w:sz w:val="21"/>
                <w:szCs w:val="21"/>
              </w:rPr>
              <w:t>Wednesday</w:t>
            </w:r>
          </w:p>
        </w:tc>
        <w:tc>
          <w:tcPr>
            <w:tcW w:w="1610" w:type="dxa"/>
            <w:shd w:val="clear" w:color="auto" w:fill="auto"/>
          </w:tcPr>
          <w:p w:rsidR="00B03F19" w:rsidRPr="00ED2081" w:rsidRDefault="00B03F19" w:rsidP="00B03F19">
            <w:pPr>
              <w:spacing w:before="60" w:after="40"/>
              <w:rPr>
                <w:i/>
                <w:iCs/>
                <w:color w:val="FF0000"/>
                <w:sz w:val="21"/>
                <w:szCs w:val="21"/>
              </w:rPr>
            </w:pPr>
            <w:r w:rsidRPr="00ED2081">
              <w:rPr>
                <w:i/>
                <w:iCs/>
                <w:color w:val="FF0000"/>
                <w:sz w:val="21"/>
                <w:szCs w:val="21"/>
              </w:rPr>
              <w:t>May 25</w:t>
            </w:r>
          </w:p>
        </w:tc>
        <w:tc>
          <w:tcPr>
            <w:tcW w:w="4535" w:type="dxa"/>
            <w:shd w:val="clear" w:color="auto" w:fill="auto"/>
          </w:tcPr>
          <w:p w:rsidR="00B03F19" w:rsidRPr="00C161AE" w:rsidRDefault="00B03F19" w:rsidP="00B03F19">
            <w:pPr>
              <w:spacing w:before="60" w:after="40"/>
              <w:rPr>
                <w:i/>
                <w:iCs/>
                <w:color w:val="5F497A" w:themeColor="accent4" w:themeShade="BF"/>
                <w:sz w:val="21"/>
                <w:szCs w:val="21"/>
              </w:rPr>
            </w:pPr>
            <w:r w:rsidRPr="00C161AE">
              <w:rPr>
                <w:i/>
                <w:iCs/>
                <w:color w:val="5F497A" w:themeColor="accent4" w:themeShade="BF"/>
                <w:sz w:val="21"/>
                <w:szCs w:val="21"/>
              </w:rPr>
              <w:t xml:space="preserve">Newsletter article deadline (to press </w:t>
            </w:r>
            <w:r>
              <w:rPr>
                <w:i/>
                <w:iCs/>
                <w:color w:val="5F497A" w:themeColor="accent4" w:themeShade="BF"/>
                <w:sz w:val="21"/>
                <w:szCs w:val="21"/>
              </w:rPr>
              <w:t>May 31</w:t>
            </w:r>
            <w:r w:rsidRPr="00C161AE">
              <w:rPr>
                <w:i/>
                <w:iCs/>
                <w:color w:val="5F497A" w:themeColor="accent4" w:themeShade="BF"/>
                <w:sz w:val="21"/>
                <w:szCs w:val="21"/>
              </w:rPr>
              <w:t>)</w:t>
            </w:r>
          </w:p>
        </w:tc>
        <w:tc>
          <w:tcPr>
            <w:tcW w:w="1998" w:type="dxa"/>
            <w:shd w:val="clear" w:color="auto" w:fill="auto"/>
          </w:tcPr>
          <w:p w:rsidR="00B03F19" w:rsidRPr="00C161AE" w:rsidRDefault="00B03F19" w:rsidP="00B03F19">
            <w:pPr>
              <w:spacing w:before="60" w:after="40"/>
              <w:rPr>
                <w:i/>
                <w:iCs/>
                <w:color w:val="5F497A" w:themeColor="accent4" w:themeShade="BF"/>
                <w:sz w:val="21"/>
                <w:szCs w:val="21"/>
              </w:rPr>
            </w:pPr>
            <w:r w:rsidRPr="00C161AE">
              <w:rPr>
                <w:i/>
                <w:iCs/>
                <w:color w:val="5F497A" w:themeColor="accent4" w:themeShade="BF"/>
                <w:sz w:val="21"/>
                <w:szCs w:val="21"/>
              </w:rPr>
              <w:t>--</w:t>
            </w:r>
          </w:p>
        </w:tc>
        <w:tc>
          <w:tcPr>
            <w:tcW w:w="1226" w:type="dxa"/>
            <w:shd w:val="clear" w:color="auto" w:fill="auto"/>
          </w:tcPr>
          <w:p w:rsidR="00B03F19" w:rsidRPr="001D5D81" w:rsidRDefault="00B03F19" w:rsidP="00B03F19">
            <w:pPr>
              <w:spacing w:before="60" w:after="40"/>
              <w:rPr>
                <w:i/>
                <w:iCs/>
                <w:color w:val="7030A0"/>
                <w:sz w:val="21"/>
                <w:szCs w:val="21"/>
              </w:rPr>
            </w:pPr>
            <w:r w:rsidRPr="001D5D81">
              <w:rPr>
                <w:i/>
                <w:iCs/>
                <w:color w:val="7030A0"/>
                <w:sz w:val="21"/>
                <w:szCs w:val="21"/>
              </w:rPr>
              <w:t>--</w:t>
            </w:r>
          </w:p>
        </w:tc>
      </w:tr>
      <w:tr w:rsidR="00B03F19" w:rsidTr="002658B0">
        <w:tc>
          <w:tcPr>
            <w:tcW w:w="1359" w:type="dxa"/>
            <w:shd w:val="clear" w:color="auto" w:fill="auto"/>
          </w:tcPr>
          <w:p w:rsidR="00B03F19" w:rsidRPr="00ED2081" w:rsidRDefault="00B03F19" w:rsidP="00B03F19">
            <w:pPr>
              <w:spacing w:before="60" w:after="40"/>
              <w:rPr>
                <w:b/>
                <w:i/>
                <w:iCs/>
                <w:color w:val="FF0000"/>
                <w:sz w:val="21"/>
                <w:szCs w:val="21"/>
              </w:rPr>
            </w:pPr>
            <w:r w:rsidRPr="00ED2081">
              <w:rPr>
                <w:b/>
                <w:i/>
                <w:iCs/>
                <w:color w:val="FF0000"/>
                <w:sz w:val="21"/>
                <w:szCs w:val="21"/>
              </w:rPr>
              <w:t>Sat/Sun</w:t>
            </w:r>
          </w:p>
        </w:tc>
        <w:tc>
          <w:tcPr>
            <w:tcW w:w="1610" w:type="dxa"/>
            <w:shd w:val="clear" w:color="auto" w:fill="auto"/>
          </w:tcPr>
          <w:p w:rsidR="00B03F19" w:rsidRPr="00ED2081" w:rsidRDefault="00B03F19" w:rsidP="00B03F19">
            <w:pPr>
              <w:spacing w:before="60" w:after="40"/>
              <w:rPr>
                <w:b/>
                <w:i/>
                <w:iCs/>
                <w:color w:val="FF0000"/>
                <w:sz w:val="21"/>
                <w:szCs w:val="21"/>
              </w:rPr>
            </w:pPr>
            <w:r w:rsidRPr="00ED2081">
              <w:rPr>
                <w:b/>
                <w:i/>
                <w:iCs/>
                <w:color w:val="FF0000"/>
                <w:sz w:val="21"/>
                <w:szCs w:val="21"/>
              </w:rPr>
              <w:t>June 4/5</w:t>
            </w:r>
          </w:p>
        </w:tc>
        <w:tc>
          <w:tcPr>
            <w:tcW w:w="4535" w:type="dxa"/>
            <w:shd w:val="clear" w:color="auto" w:fill="auto"/>
          </w:tcPr>
          <w:p w:rsidR="00B03F19" w:rsidRPr="00ED2081" w:rsidRDefault="00B03F19" w:rsidP="00B03F19">
            <w:pPr>
              <w:spacing w:before="60" w:after="40"/>
              <w:rPr>
                <w:b/>
                <w:i/>
                <w:iCs/>
                <w:color w:val="FF0000"/>
                <w:sz w:val="21"/>
                <w:szCs w:val="21"/>
              </w:rPr>
            </w:pPr>
            <w:r w:rsidRPr="00ED2081">
              <w:rPr>
                <w:b/>
                <w:i/>
                <w:iCs/>
                <w:color w:val="FF0000"/>
                <w:sz w:val="21"/>
                <w:szCs w:val="21"/>
              </w:rPr>
              <w:t xml:space="preserve">Newsletter sealing/labeling  </w:t>
            </w:r>
          </w:p>
        </w:tc>
        <w:tc>
          <w:tcPr>
            <w:tcW w:w="1998" w:type="dxa"/>
            <w:shd w:val="clear" w:color="auto" w:fill="auto"/>
          </w:tcPr>
          <w:p w:rsidR="00B03F19" w:rsidRPr="00ED2081" w:rsidRDefault="00B03F19" w:rsidP="00B03F19">
            <w:pPr>
              <w:spacing w:before="60" w:after="40"/>
              <w:rPr>
                <w:b/>
                <w:i/>
                <w:iCs/>
                <w:color w:val="FF0000"/>
                <w:sz w:val="21"/>
                <w:szCs w:val="21"/>
              </w:rPr>
            </w:pPr>
            <w:r w:rsidRPr="00ED2081">
              <w:rPr>
                <w:b/>
                <w:i/>
                <w:iCs/>
                <w:color w:val="FF0000"/>
                <w:sz w:val="21"/>
                <w:szCs w:val="21"/>
              </w:rPr>
              <w:t>EFR’s</w:t>
            </w:r>
          </w:p>
        </w:tc>
        <w:tc>
          <w:tcPr>
            <w:tcW w:w="1226" w:type="dxa"/>
            <w:shd w:val="clear" w:color="auto" w:fill="auto"/>
          </w:tcPr>
          <w:p w:rsidR="00B03F19" w:rsidRPr="00ED2081" w:rsidRDefault="00B03F19" w:rsidP="00B03F19">
            <w:pPr>
              <w:spacing w:before="60" w:after="40"/>
              <w:rPr>
                <w:b/>
                <w:i/>
                <w:iCs/>
                <w:color w:val="FF0000"/>
                <w:sz w:val="21"/>
                <w:szCs w:val="21"/>
              </w:rPr>
            </w:pPr>
            <w:r w:rsidRPr="00ED2081">
              <w:rPr>
                <w:b/>
                <w:i/>
                <w:iCs/>
                <w:color w:val="FF0000"/>
                <w:sz w:val="21"/>
                <w:szCs w:val="21"/>
              </w:rPr>
              <w:t>TBD</w:t>
            </w:r>
          </w:p>
        </w:tc>
      </w:tr>
      <w:tr w:rsidR="00B03F19" w:rsidTr="002658B0">
        <w:tc>
          <w:tcPr>
            <w:tcW w:w="1359" w:type="dxa"/>
            <w:shd w:val="clear" w:color="auto" w:fill="auto"/>
          </w:tcPr>
          <w:p w:rsidR="00B03F19" w:rsidRPr="00C35801" w:rsidRDefault="00B03F19" w:rsidP="00B03F19">
            <w:pPr>
              <w:spacing w:before="60" w:after="40"/>
              <w:rPr>
                <w:b/>
              </w:rPr>
            </w:pPr>
            <w:r>
              <w:rPr>
                <w:b/>
              </w:rPr>
              <w:t>Tuesday</w:t>
            </w:r>
          </w:p>
        </w:tc>
        <w:tc>
          <w:tcPr>
            <w:tcW w:w="1610" w:type="dxa"/>
            <w:shd w:val="clear" w:color="auto" w:fill="auto"/>
          </w:tcPr>
          <w:p w:rsidR="00B03F19" w:rsidRPr="008138C4" w:rsidRDefault="00B03F19" w:rsidP="00B03F19">
            <w:pPr>
              <w:spacing w:before="60" w:after="40"/>
              <w:rPr>
                <w:b/>
              </w:rPr>
            </w:pPr>
            <w:r w:rsidRPr="008138C4">
              <w:rPr>
                <w:b/>
              </w:rPr>
              <w:t>July 26</w:t>
            </w:r>
          </w:p>
        </w:tc>
        <w:tc>
          <w:tcPr>
            <w:tcW w:w="4535" w:type="dxa"/>
            <w:shd w:val="clear" w:color="auto" w:fill="auto"/>
          </w:tcPr>
          <w:p w:rsidR="00B03F19" w:rsidRPr="008138C4" w:rsidRDefault="00B03F19" w:rsidP="00B03F19">
            <w:pPr>
              <w:spacing w:before="60" w:after="40"/>
              <w:rPr>
                <w:b/>
              </w:rPr>
            </w:pPr>
            <w:r w:rsidRPr="008138C4">
              <w:rPr>
                <w:b/>
              </w:rPr>
              <w:t xml:space="preserve">Trustees’ Meeting </w:t>
            </w:r>
          </w:p>
        </w:tc>
        <w:tc>
          <w:tcPr>
            <w:tcW w:w="1998" w:type="dxa"/>
            <w:shd w:val="clear" w:color="auto" w:fill="auto"/>
          </w:tcPr>
          <w:p w:rsidR="00B03F19" w:rsidRPr="008138C4" w:rsidRDefault="00B03F19" w:rsidP="00B03F19">
            <w:pPr>
              <w:spacing w:before="60" w:after="40"/>
              <w:rPr>
                <w:bCs/>
                <w:iCs/>
              </w:rPr>
            </w:pPr>
            <w:r w:rsidRPr="008138C4">
              <w:rPr>
                <w:bCs/>
                <w:iCs/>
              </w:rPr>
              <w:t>Mike M.’s garden</w:t>
            </w:r>
          </w:p>
        </w:tc>
        <w:tc>
          <w:tcPr>
            <w:tcW w:w="1226" w:type="dxa"/>
            <w:shd w:val="clear" w:color="auto" w:fill="auto"/>
          </w:tcPr>
          <w:p w:rsidR="00B03F19" w:rsidRPr="00C35801" w:rsidRDefault="00B03F19" w:rsidP="00B03F19">
            <w:pPr>
              <w:spacing w:before="60" w:after="40"/>
              <w:rPr>
                <w:bCs/>
                <w:iCs/>
              </w:rPr>
            </w:pPr>
            <w:r>
              <w:rPr>
                <w:bCs/>
                <w:iCs/>
              </w:rPr>
              <w:t>7:00 PM</w:t>
            </w:r>
          </w:p>
        </w:tc>
      </w:tr>
      <w:tr w:rsidR="00B03F19" w:rsidTr="002658B0">
        <w:tc>
          <w:tcPr>
            <w:tcW w:w="1359" w:type="dxa"/>
            <w:shd w:val="clear" w:color="auto" w:fill="auto"/>
          </w:tcPr>
          <w:p w:rsidR="00B03F19" w:rsidRPr="00914F69" w:rsidRDefault="00B03F19" w:rsidP="00B03F19">
            <w:pPr>
              <w:spacing w:before="60" w:after="40"/>
              <w:rPr>
                <w:i/>
                <w:iCs/>
                <w:color w:val="7030A0"/>
                <w:sz w:val="21"/>
                <w:szCs w:val="21"/>
              </w:rPr>
            </w:pPr>
            <w:r w:rsidRPr="00914F69">
              <w:rPr>
                <w:i/>
                <w:iCs/>
                <w:color w:val="7030A0"/>
                <w:sz w:val="21"/>
                <w:szCs w:val="21"/>
              </w:rPr>
              <w:t>Friday</w:t>
            </w:r>
          </w:p>
        </w:tc>
        <w:tc>
          <w:tcPr>
            <w:tcW w:w="1610" w:type="dxa"/>
            <w:shd w:val="clear" w:color="auto" w:fill="auto"/>
          </w:tcPr>
          <w:p w:rsidR="00B03F19" w:rsidRPr="00914F69" w:rsidRDefault="00B03F19" w:rsidP="00B03F19">
            <w:pPr>
              <w:spacing w:before="60" w:after="40"/>
              <w:rPr>
                <w:i/>
                <w:iCs/>
                <w:color w:val="7030A0"/>
                <w:sz w:val="21"/>
                <w:szCs w:val="21"/>
              </w:rPr>
            </w:pPr>
            <w:r w:rsidRPr="00914F69">
              <w:rPr>
                <w:i/>
                <w:iCs/>
                <w:color w:val="7030A0"/>
                <w:sz w:val="21"/>
                <w:szCs w:val="21"/>
              </w:rPr>
              <w:t xml:space="preserve">Sept </w:t>
            </w:r>
            <w:r>
              <w:rPr>
                <w:i/>
                <w:iCs/>
                <w:color w:val="7030A0"/>
                <w:sz w:val="21"/>
                <w:szCs w:val="21"/>
              </w:rPr>
              <w:t>23</w:t>
            </w:r>
            <w:r w:rsidRPr="00914F69">
              <w:rPr>
                <w:i/>
                <w:iCs/>
                <w:color w:val="7030A0"/>
                <w:sz w:val="21"/>
                <w:szCs w:val="21"/>
              </w:rPr>
              <w:t xml:space="preserve"> </w:t>
            </w:r>
          </w:p>
        </w:tc>
        <w:tc>
          <w:tcPr>
            <w:tcW w:w="4535" w:type="dxa"/>
            <w:shd w:val="clear" w:color="auto" w:fill="auto"/>
          </w:tcPr>
          <w:p w:rsidR="00B03F19" w:rsidRPr="00914F69" w:rsidRDefault="00C854F1" w:rsidP="00C854F1">
            <w:pPr>
              <w:spacing w:before="60" w:after="40"/>
              <w:rPr>
                <w:b/>
                <w:color w:val="7030A0"/>
              </w:rPr>
            </w:pPr>
            <w:r>
              <w:rPr>
                <w:i/>
                <w:iCs/>
                <w:color w:val="7030A0"/>
                <w:sz w:val="21"/>
                <w:szCs w:val="21"/>
              </w:rPr>
              <w:t>Tentative m</w:t>
            </w:r>
            <w:r w:rsidR="00B03F19" w:rsidRPr="00914F69">
              <w:rPr>
                <w:i/>
                <w:iCs/>
                <w:color w:val="7030A0"/>
                <w:sz w:val="21"/>
                <w:szCs w:val="21"/>
              </w:rPr>
              <w:t xml:space="preserve">embership letter &amp; newsletter article deadline </w:t>
            </w:r>
            <w:r w:rsidR="00B03F19" w:rsidRPr="00914F69">
              <w:rPr>
                <w:i/>
                <w:iCs/>
                <w:color w:val="7030A0"/>
              </w:rPr>
              <w:t>(to press Mon Sept 26)</w:t>
            </w:r>
          </w:p>
        </w:tc>
        <w:tc>
          <w:tcPr>
            <w:tcW w:w="1998" w:type="dxa"/>
            <w:shd w:val="clear" w:color="auto" w:fill="auto"/>
          </w:tcPr>
          <w:p w:rsidR="00B03F19" w:rsidRPr="00914F69" w:rsidRDefault="00B03F19" w:rsidP="00B03F19">
            <w:pPr>
              <w:spacing w:before="60" w:after="40"/>
              <w:rPr>
                <w:bCs/>
                <w:iCs/>
                <w:color w:val="7030A0"/>
              </w:rPr>
            </w:pPr>
            <w:r w:rsidRPr="00914F69">
              <w:rPr>
                <w:bCs/>
                <w:iCs/>
                <w:color w:val="7030A0"/>
              </w:rPr>
              <w:t>--</w:t>
            </w:r>
          </w:p>
        </w:tc>
        <w:tc>
          <w:tcPr>
            <w:tcW w:w="1226" w:type="dxa"/>
            <w:shd w:val="clear" w:color="auto" w:fill="auto"/>
          </w:tcPr>
          <w:p w:rsidR="00B03F19" w:rsidRPr="005B7FD1" w:rsidRDefault="00B03F19" w:rsidP="00B03F19">
            <w:pPr>
              <w:spacing w:before="60" w:after="40"/>
              <w:rPr>
                <w:bCs/>
                <w:iCs/>
              </w:rPr>
            </w:pPr>
          </w:p>
        </w:tc>
      </w:tr>
      <w:tr w:rsidR="00B03F19" w:rsidTr="002658B0">
        <w:tc>
          <w:tcPr>
            <w:tcW w:w="1359" w:type="dxa"/>
          </w:tcPr>
          <w:p w:rsidR="00B03F19" w:rsidRPr="00B909FD" w:rsidRDefault="00B03F19" w:rsidP="00B03F19">
            <w:pPr>
              <w:spacing w:before="60" w:after="40"/>
              <w:rPr>
                <w:b/>
              </w:rPr>
            </w:pPr>
            <w:r w:rsidRPr="00B909FD">
              <w:rPr>
                <w:b/>
              </w:rPr>
              <w:t>Tuesday</w:t>
            </w:r>
          </w:p>
        </w:tc>
        <w:tc>
          <w:tcPr>
            <w:tcW w:w="1610" w:type="dxa"/>
          </w:tcPr>
          <w:p w:rsidR="00B03F19" w:rsidRPr="008138C4" w:rsidRDefault="00B03F19" w:rsidP="00B03F19">
            <w:pPr>
              <w:spacing w:before="60" w:after="40"/>
              <w:rPr>
                <w:b/>
              </w:rPr>
            </w:pPr>
            <w:r w:rsidRPr="008138C4">
              <w:rPr>
                <w:b/>
              </w:rPr>
              <w:t xml:space="preserve">September 27  </w:t>
            </w:r>
          </w:p>
        </w:tc>
        <w:tc>
          <w:tcPr>
            <w:tcW w:w="4535" w:type="dxa"/>
          </w:tcPr>
          <w:p w:rsidR="00B03F19" w:rsidRPr="00E609A2" w:rsidRDefault="00B03F19" w:rsidP="00B03F19">
            <w:pPr>
              <w:spacing w:before="60" w:after="40"/>
              <w:rPr>
                <w:b/>
              </w:rPr>
            </w:pPr>
            <w:r w:rsidRPr="00E609A2">
              <w:rPr>
                <w:b/>
              </w:rPr>
              <w:t>Trustees’ Meeting</w:t>
            </w:r>
          </w:p>
        </w:tc>
        <w:tc>
          <w:tcPr>
            <w:tcW w:w="1998" w:type="dxa"/>
          </w:tcPr>
          <w:p w:rsidR="00B03F19" w:rsidRPr="00E609A2" w:rsidRDefault="00B03F19" w:rsidP="00B03F19">
            <w:pPr>
              <w:spacing w:before="60" w:after="40"/>
              <w:rPr>
                <w:b/>
              </w:rPr>
            </w:pPr>
            <w:r>
              <w:rPr>
                <w:color w:val="FF0000"/>
              </w:rPr>
              <w:t>Where??</w:t>
            </w:r>
            <w:r w:rsidRPr="00704F59">
              <w:rPr>
                <w:color w:val="FF0000"/>
              </w:rPr>
              <w:t xml:space="preserve"> </w:t>
            </w:r>
          </w:p>
        </w:tc>
        <w:tc>
          <w:tcPr>
            <w:tcW w:w="1226" w:type="dxa"/>
          </w:tcPr>
          <w:p w:rsidR="00B03F19" w:rsidRPr="00414354" w:rsidRDefault="00B03F19" w:rsidP="00B03F19">
            <w:pPr>
              <w:spacing w:before="60" w:after="40"/>
              <w:rPr>
                <w:b/>
              </w:rPr>
            </w:pPr>
            <w:r w:rsidRPr="00414354">
              <w:rPr>
                <w:b/>
              </w:rPr>
              <w:t>7:00 PM</w:t>
            </w:r>
          </w:p>
        </w:tc>
      </w:tr>
      <w:tr w:rsidR="00B03F19" w:rsidTr="002658B0">
        <w:tc>
          <w:tcPr>
            <w:tcW w:w="1359" w:type="dxa"/>
          </w:tcPr>
          <w:p w:rsidR="00B03F19" w:rsidRPr="00E609A2" w:rsidRDefault="00B03F19" w:rsidP="00B03F19">
            <w:pPr>
              <w:spacing w:before="60" w:after="40"/>
              <w:rPr>
                <w:b/>
                <w:i/>
                <w:color w:val="7030A0"/>
                <w:sz w:val="21"/>
                <w:szCs w:val="21"/>
              </w:rPr>
            </w:pPr>
            <w:r w:rsidRPr="00E609A2">
              <w:rPr>
                <w:b/>
                <w:i/>
                <w:color w:val="7030A0"/>
                <w:sz w:val="21"/>
                <w:szCs w:val="21"/>
              </w:rPr>
              <w:t>TBD</w:t>
            </w:r>
          </w:p>
        </w:tc>
        <w:tc>
          <w:tcPr>
            <w:tcW w:w="1610" w:type="dxa"/>
          </w:tcPr>
          <w:p w:rsidR="00B03F19" w:rsidRPr="00914F69" w:rsidRDefault="00B03F19" w:rsidP="00B03F19">
            <w:pPr>
              <w:spacing w:before="60" w:after="40"/>
              <w:rPr>
                <w:b/>
                <w:i/>
                <w:color w:val="7030A0"/>
                <w:sz w:val="21"/>
                <w:szCs w:val="21"/>
              </w:rPr>
            </w:pPr>
            <w:r w:rsidRPr="00914F69">
              <w:rPr>
                <w:b/>
                <w:i/>
                <w:color w:val="7030A0"/>
                <w:sz w:val="21"/>
                <w:szCs w:val="21"/>
              </w:rPr>
              <w:t xml:space="preserve">October </w:t>
            </w:r>
            <w:r>
              <w:rPr>
                <w:b/>
                <w:i/>
                <w:color w:val="7030A0"/>
                <w:sz w:val="21"/>
                <w:szCs w:val="21"/>
              </w:rPr>
              <w:t>8</w:t>
            </w:r>
            <w:r w:rsidRPr="00914F69">
              <w:rPr>
                <w:b/>
                <w:i/>
                <w:color w:val="7030A0"/>
                <w:sz w:val="21"/>
                <w:szCs w:val="21"/>
              </w:rPr>
              <w:t>-</w:t>
            </w:r>
            <w:r>
              <w:rPr>
                <w:b/>
                <w:i/>
                <w:color w:val="7030A0"/>
                <w:sz w:val="21"/>
                <w:szCs w:val="21"/>
              </w:rPr>
              <w:t>9</w:t>
            </w:r>
          </w:p>
        </w:tc>
        <w:tc>
          <w:tcPr>
            <w:tcW w:w="4535" w:type="dxa"/>
          </w:tcPr>
          <w:p w:rsidR="00B03F19" w:rsidRPr="00E609A2" w:rsidRDefault="00B03F19" w:rsidP="00B03F19">
            <w:pPr>
              <w:spacing w:before="60" w:after="40"/>
              <w:rPr>
                <w:i/>
                <w:color w:val="7030A0"/>
                <w:sz w:val="21"/>
                <w:szCs w:val="21"/>
              </w:rPr>
            </w:pPr>
            <w:r w:rsidRPr="00E609A2">
              <w:rPr>
                <w:i/>
                <w:color w:val="7030A0"/>
                <w:sz w:val="21"/>
                <w:szCs w:val="21"/>
              </w:rPr>
              <w:t>Membership, charity drive, &amp; n</w:t>
            </w:r>
            <w:bookmarkStart w:id="0" w:name="_GoBack"/>
            <w:bookmarkEnd w:id="0"/>
            <w:r w:rsidRPr="00E609A2">
              <w:rPr>
                <w:i/>
                <w:color w:val="7030A0"/>
                <w:sz w:val="21"/>
                <w:szCs w:val="21"/>
              </w:rPr>
              <w:t xml:space="preserve">ewsletter stuffing/sealing/labeling </w:t>
            </w:r>
          </w:p>
        </w:tc>
        <w:tc>
          <w:tcPr>
            <w:tcW w:w="1998" w:type="dxa"/>
          </w:tcPr>
          <w:p w:rsidR="00B03F19" w:rsidRPr="00E609A2" w:rsidRDefault="00B03F19" w:rsidP="00B03F19">
            <w:pPr>
              <w:spacing w:before="60" w:after="40"/>
              <w:rPr>
                <w:bCs/>
                <w:i/>
                <w:iCs/>
                <w:color w:val="7030A0"/>
                <w:sz w:val="21"/>
                <w:szCs w:val="21"/>
              </w:rPr>
            </w:pPr>
            <w:r w:rsidRPr="00E609A2">
              <w:rPr>
                <w:bCs/>
                <w:i/>
                <w:iCs/>
                <w:color w:val="7030A0"/>
                <w:sz w:val="21"/>
                <w:szCs w:val="21"/>
              </w:rPr>
              <w:t>TBD – EFR’s?</w:t>
            </w:r>
          </w:p>
        </w:tc>
        <w:tc>
          <w:tcPr>
            <w:tcW w:w="1226" w:type="dxa"/>
          </w:tcPr>
          <w:p w:rsidR="00B03F19" w:rsidRPr="00E609A2" w:rsidRDefault="00B03F19" w:rsidP="00B03F19">
            <w:pPr>
              <w:spacing w:before="60" w:after="40"/>
              <w:rPr>
                <w:bCs/>
                <w:iCs/>
                <w:color w:val="7030A0"/>
                <w:sz w:val="21"/>
                <w:szCs w:val="21"/>
              </w:rPr>
            </w:pPr>
            <w:r w:rsidRPr="00E609A2">
              <w:rPr>
                <w:bCs/>
                <w:i/>
                <w:iCs/>
                <w:color w:val="7030A0"/>
                <w:sz w:val="21"/>
                <w:szCs w:val="21"/>
              </w:rPr>
              <w:t>TBD</w:t>
            </w:r>
          </w:p>
        </w:tc>
      </w:tr>
      <w:tr w:rsidR="00B03F19" w:rsidTr="002658B0">
        <w:tc>
          <w:tcPr>
            <w:tcW w:w="1359" w:type="dxa"/>
          </w:tcPr>
          <w:p w:rsidR="00B03F19" w:rsidRPr="00914F69" w:rsidRDefault="00B03F19" w:rsidP="00B03F19">
            <w:pPr>
              <w:spacing w:before="60" w:after="40"/>
              <w:rPr>
                <w:rFonts w:ascii="Arial Black" w:hAnsi="Arial Black"/>
                <w:b/>
                <w:bCs/>
                <w:sz w:val="21"/>
                <w:szCs w:val="21"/>
              </w:rPr>
            </w:pPr>
            <w:r w:rsidRPr="00914F69">
              <w:rPr>
                <w:rFonts w:ascii="Arial Black" w:hAnsi="Arial Black"/>
                <w:b/>
                <w:bCs/>
                <w:sz w:val="21"/>
                <w:szCs w:val="21"/>
              </w:rPr>
              <w:t>Sunday</w:t>
            </w:r>
          </w:p>
        </w:tc>
        <w:tc>
          <w:tcPr>
            <w:tcW w:w="1610" w:type="dxa"/>
          </w:tcPr>
          <w:p w:rsidR="00B03F19" w:rsidRPr="00914F69" w:rsidRDefault="00B03F19" w:rsidP="00B03F19">
            <w:pPr>
              <w:spacing w:before="60" w:after="40"/>
              <w:rPr>
                <w:rFonts w:ascii="Arial Black" w:hAnsi="Arial Black"/>
                <w:b/>
                <w:bCs/>
                <w:sz w:val="21"/>
                <w:szCs w:val="21"/>
              </w:rPr>
            </w:pPr>
            <w:r>
              <w:rPr>
                <w:rFonts w:ascii="Arial Black" w:hAnsi="Arial Black"/>
                <w:b/>
                <w:bCs/>
                <w:sz w:val="21"/>
                <w:szCs w:val="21"/>
              </w:rPr>
              <w:t>Oct. 23</w:t>
            </w:r>
            <w:r w:rsidRPr="00914F69">
              <w:rPr>
                <w:rFonts w:ascii="Arial Black" w:hAnsi="Arial Black"/>
                <w:b/>
                <w:bCs/>
                <w:sz w:val="21"/>
                <w:szCs w:val="21"/>
              </w:rPr>
              <w:t xml:space="preserve"> </w:t>
            </w:r>
            <w:r>
              <w:rPr>
                <w:rFonts w:ascii="Arial Black" w:hAnsi="Arial Black"/>
                <w:b/>
                <w:bCs/>
                <w:sz w:val="21"/>
                <w:szCs w:val="21"/>
              </w:rPr>
              <w:t>?</w:t>
            </w:r>
          </w:p>
        </w:tc>
        <w:tc>
          <w:tcPr>
            <w:tcW w:w="4535" w:type="dxa"/>
          </w:tcPr>
          <w:p w:rsidR="00B03F19" w:rsidRPr="00914F69" w:rsidRDefault="00B03F19" w:rsidP="00B03F19">
            <w:pPr>
              <w:spacing w:before="60" w:after="40"/>
              <w:rPr>
                <w:rFonts w:ascii="Arial Black" w:hAnsi="Arial Black"/>
                <w:b/>
                <w:bCs/>
                <w:sz w:val="21"/>
                <w:szCs w:val="21"/>
              </w:rPr>
            </w:pPr>
            <w:r w:rsidRPr="00914F69">
              <w:rPr>
                <w:rFonts w:ascii="Arial Black" w:hAnsi="Arial Black"/>
                <w:b/>
                <w:bCs/>
                <w:sz w:val="21"/>
                <w:szCs w:val="21"/>
              </w:rPr>
              <w:t xml:space="preserve">Fall Community Meeting? </w:t>
            </w:r>
            <w:r w:rsidRPr="00914F69">
              <w:rPr>
                <w:rFonts w:ascii="Arial Black" w:hAnsi="Arial Black"/>
                <w:bCs/>
                <w:sz w:val="18"/>
                <w:szCs w:val="18"/>
              </w:rPr>
              <w:t>(</w:t>
            </w:r>
            <w:r w:rsidRPr="00914F69">
              <w:rPr>
                <w:b/>
              </w:rPr>
              <w:t>and Trustee Election, in theory)</w:t>
            </w:r>
            <w:r w:rsidRPr="00914F69">
              <w:rPr>
                <w:rFonts w:ascii="Arial Black" w:hAnsi="Arial Black"/>
                <w:b/>
                <w:bCs/>
                <w:sz w:val="21"/>
                <w:szCs w:val="21"/>
              </w:rPr>
              <w:t xml:space="preserve"> </w:t>
            </w:r>
            <w:r>
              <w:rPr>
                <w:bCs/>
                <w:sz w:val="21"/>
                <w:szCs w:val="21"/>
              </w:rPr>
              <w:t>(</w:t>
            </w:r>
            <w:r w:rsidRPr="006515BF">
              <w:rPr>
                <w:bCs/>
                <w:i/>
                <w:sz w:val="21"/>
                <w:szCs w:val="21"/>
              </w:rPr>
              <w:t>conflict</w:t>
            </w:r>
            <w:r>
              <w:rPr>
                <w:bCs/>
                <w:i/>
                <w:sz w:val="21"/>
                <w:szCs w:val="21"/>
              </w:rPr>
              <w:t xml:space="preserve"> for EFR</w:t>
            </w:r>
            <w:r w:rsidRPr="006515BF">
              <w:rPr>
                <w:bCs/>
                <w:i/>
                <w:sz w:val="21"/>
                <w:szCs w:val="21"/>
              </w:rPr>
              <w:t xml:space="preserve"> – Bach </w:t>
            </w:r>
            <w:proofErr w:type="spellStart"/>
            <w:r w:rsidR="00C854F1">
              <w:rPr>
                <w:bCs/>
                <w:i/>
                <w:sz w:val="21"/>
                <w:szCs w:val="21"/>
              </w:rPr>
              <w:t>Soc</w:t>
            </w:r>
            <w:proofErr w:type="spellEnd"/>
            <w:r w:rsidRPr="006515BF">
              <w:rPr>
                <w:bCs/>
                <w:i/>
                <w:sz w:val="21"/>
                <w:szCs w:val="21"/>
              </w:rPr>
              <w:t>)</w:t>
            </w:r>
          </w:p>
        </w:tc>
        <w:tc>
          <w:tcPr>
            <w:tcW w:w="1998" w:type="dxa"/>
          </w:tcPr>
          <w:p w:rsidR="00B03F19" w:rsidRPr="00914F69" w:rsidRDefault="00B03F19" w:rsidP="00B03F19">
            <w:pPr>
              <w:spacing w:before="60" w:after="40"/>
              <w:rPr>
                <w:bCs/>
                <w:iCs/>
              </w:rPr>
            </w:pPr>
            <w:r w:rsidRPr="00914F69">
              <w:t xml:space="preserve">Omega/Emerson  </w:t>
            </w:r>
          </w:p>
        </w:tc>
        <w:tc>
          <w:tcPr>
            <w:tcW w:w="1226" w:type="dxa"/>
          </w:tcPr>
          <w:p w:rsidR="00B03F19" w:rsidRPr="00C35801" w:rsidRDefault="00B03F19" w:rsidP="00B03F19">
            <w:pPr>
              <w:spacing w:before="60" w:after="40"/>
              <w:rPr>
                <w:bCs/>
                <w:iCs/>
              </w:rPr>
            </w:pPr>
            <w:r w:rsidRPr="00C35801">
              <w:rPr>
                <w:bCs/>
                <w:iCs/>
              </w:rPr>
              <w:t>7:00 PM</w:t>
            </w:r>
            <w:r>
              <w:rPr>
                <w:bCs/>
                <w:iCs/>
              </w:rPr>
              <w:t>??</w:t>
            </w:r>
          </w:p>
        </w:tc>
      </w:tr>
      <w:tr w:rsidR="00B03F19" w:rsidTr="002658B0">
        <w:tc>
          <w:tcPr>
            <w:tcW w:w="1359" w:type="dxa"/>
          </w:tcPr>
          <w:p w:rsidR="00B03F19" w:rsidRPr="00C35801" w:rsidRDefault="00B03F19" w:rsidP="00B03F19">
            <w:pPr>
              <w:spacing w:before="60" w:after="40"/>
              <w:rPr>
                <w:b/>
              </w:rPr>
            </w:pPr>
            <w:r w:rsidRPr="00C35801">
              <w:rPr>
                <w:b/>
              </w:rPr>
              <w:t>Tuesday</w:t>
            </w:r>
          </w:p>
        </w:tc>
        <w:tc>
          <w:tcPr>
            <w:tcW w:w="1610" w:type="dxa"/>
          </w:tcPr>
          <w:p w:rsidR="00B03F19" w:rsidRPr="00D62FC4" w:rsidRDefault="00B03F19" w:rsidP="00B03F19">
            <w:pPr>
              <w:spacing w:before="60" w:after="40"/>
              <w:rPr>
                <w:b/>
                <w:color w:val="FF0000"/>
              </w:rPr>
            </w:pPr>
            <w:r>
              <w:rPr>
                <w:b/>
              </w:rPr>
              <w:t>Dec. 6</w:t>
            </w:r>
          </w:p>
        </w:tc>
        <w:tc>
          <w:tcPr>
            <w:tcW w:w="4535" w:type="dxa"/>
          </w:tcPr>
          <w:p w:rsidR="00B03F19" w:rsidRPr="00914F69" w:rsidRDefault="00B03F19" w:rsidP="00B03F19">
            <w:pPr>
              <w:spacing w:before="60" w:after="40"/>
            </w:pPr>
            <w:r w:rsidRPr="00914F69">
              <w:rPr>
                <w:b/>
              </w:rPr>
              <w:t xml:space="preserve">Trustees’ Meeting AND Election of Officers </w:t>
            </w:r>
          </w:p>
        </w:tc>
        <w:tc>
          <w:tcPr>
            <w:tcW w:w="1998" w:type="dxa"/>
          </w:tcPr>
          <w:p w:rsidR="00B03F19" w:rsidRPr="00914F69" w:rsidRDefault="00B03F19" w:rsidP="00B03F19">
            <w:pPr>
              <w:spacing w:before="60" w:after="40"/>
              <w:rPr>
                <w:bCs/>
                <w:iCs/>
              </w:rPr>
            </w:pPr>
            <w:r w:rsidRPr="00914F69">
              <w:t>Omega/Emerson?</w:t>
            </w:r>
          </w:p>
        </w:tc>
        <w:tc>
          <w:tcPr>
            <w:tcW w:w="1226" w:type="dxa"/>
          </w:tcPr>
          <w:p w:rsidR="00B03F19" w:rsidRPr="00C35801" w:rsidRDefault="00B03F19" w:rsidP="00B03F19">
            <w:pPr>
              <w:spacing w:before="60" w:after="40"/>
              <w:rPr>
                <w:bCs/>
                <w:iCs/>
              </w:rPr>
            </w:pPr>
            <w:r w:rsidRPr="00C35801">
              <w:rPr>
                <w:bCs/>
                <w:iCs/>
              </w:rPr>
              <w:t>7:00 PM</w:t>
            </w:r>
          </w:p>
        </w:tc>
      </w:tr>
    </w:tbl>
    <w:p w:rsidR="00F75B14" w:rsidRPr="00650157" w:rsidRDefault="00F75B14" w:rsidP="00F75B14">
      <w:pPr>
        <w:spacing w:before="40" w:after="40"/>
        <w:rPr>
          <w:sz w:val="12"/>
          <w:szCs w:val="12"/>
        </w:rPr>
      </w:pPr>
    </w:p>
    <w:p w:rsidR="00F75B14" w:rsidRPr="00DB478F" w:rsidRDefault="00F75B14" w:rsidP="00F75B14">
      <w:pPr>
        <w:spacing w:before="0"/>
        <w:rPr>
          <w:bCs/>
        </w:rPr>
      </w:pPr>
      <w:r>
        <w:t>This version has 6</w:t>
      </w:r>
      <w:r w:rsidRPr="00A94F6D">
        <w:t xml:space="preserve"> trustee meetings (Jan, Mar, May, Ju</w:t>
      </w:r>
      <w:r>
        <w:t>ly</w:t>
      </w:r>
      <w:r w:rsidRPr="00A94F6D">
        <w:t xml:space="preserve">, </w:t>
      </w:r>
      <w:r>
        <w:t xml:space="preserve">Sept, </w:t>
      </w:r>
      <w:r w:rsidRPr="00A94F6D">
        <w:t xml:space="preserve">Nov) and </w:t>
      </w:r>
      <w:r>
        <w:t>1 community meeting (Oct).</w:t>
      </w:r>
      <w:r w:rsidRPr="00A94F6D">
        <w:t xml:space="preserve">  </w:t>
      </w:r>
      <w:r>
        <w:t xml:space="preserve"> </w:t>
      </w:r>
      <w:r w:rsidRPr="00A94F6D">
        <w:t xml:space="preserve">Meetings are on fourth Tuesdays </w:t>
      </w:r>
      <w:r>
        <w:t xml:space="preserve">except for the November one, which has been slid to </w:t>
      </w:r>
      <w:r w:rsidR="00BA78F7">
        <w:t>the first Tuesday of December to miss T</w:t>
      </w:r>
      <w:r w:rsidR="006515BF">
        <w:t>G week and the City’s President</w:t>
      </w:r>
      <w:r w:rsidR="00BA78F7">
        <w:t>s</w:t>
      </w:r>
      <w:r w:rsidR="006515BF">
        <w:t>’</w:t>
      </w:r>
      <w:r w:rsidR="00BA78F7">
        <w:t xml:space="preserve"> Forum.</w:t>
      </w:r>
      <w:r>
        <w:t xml:space="preserve">  The dates of the newsletters and the community meeting </w:t>
      </w:r>
      <w:r w:rsidR="002844EE">
        <w:t>seem to be moving targets</w:t>
      </w:r>
      <w:r>
        <w:t xml:space="preserve">.    </w:t>
      </w:r>
    </w:p>
    <w:p w:rsidR="00F75B14" w:rsidRPr="00F75B14" w:rsidRDefault="00F75B14" w:rsidP="00F75B14">
      <w:pPr>
        <w:rPr>
          <w:lang w:bidi="ar-SA"/>
        </w:rPr>
      </w:pPr>
    </w:p>
    <w:sectPr w:rsidR="00F75B14" w:rsidRPr="00F75B14" w:rsidSect="007715B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2"/>
  </w:compat>
  <w:rsids>
    <w:rsidRoot w:val="001F0F11"/>
    <w:rsid w:val="0001480E"/>
    <w:rsid w:val="00024FC6"/>
    <w:rsid w:val="00026CD3"/>
    <w:rsid w:val="000331C4"/>
    <w:rsid w:val="0003789D"/>
    <w:rsid w:val="00040777"/>
    <w:rsid w:val="0005533E"/>
    <w:rsid w:val="00061C80"/>
    <w:rsid w:val="0006541E"/>
    <w:rsid w:val="000A0670"/>
    <w:rsid w:val="000A0B13"/>
    <w:rsid w:val="000A3803"/>
    <w:rsid w:val="000B068C"/>
    <w:rsid w:val="000B2B86"/>
    <w:rsid w:val="000D67DE"/>
    <w:rsid w:val="000E2922"/>
    <w:rsid w:val="000E5ACA"/>
    <w:rsid w:val="000E702A"/>
    <w:rsid w:val="000E715A"/>
    <w:rsid w:val="00100536"/>
    <w:rsid w:val="00103A41"/>
    <w:rsid w:val="0011037F"/>
    <w:rsid w:val="00116684"/>
    <w:rsid w:val="00144157"/>
    <w:rsid w:val="00145694"/>
    <w:rsid w:val="0015424C"/>
    <w:rsid w:val="00155898"/>
    <w:rsid w:val="001634CA"/>
    <w:rsid w:val="001646EF"/>
    <w:rsid w:val="001646F0"/>
    <w:rsid w:val="00165B28"/>
    <w:rsid w:val="00172CA8"/>
    <w:rsid w:val="0017484E"/>
    <w:rsid w:val="00184483"/>
    <w:rsid w:val="00185625"/>
    <w:rsid w:val="00193FBD"/>
    <w:rsid w:val="001A741A"/>
    <w:rsid w:val="001B19AE"/>
    <w:rsid w:val="001B33F0"/>
    <w:rsid w:val="001B48BB"/>
    <w:rsid w:val="001B4B57"/>
    <w:rsid w:val="001C7D16"/>
    <w:rsid w:val="001D3C4E"/>
    <w:rsid w:val="001D5D81"/>
    <w:rsid w:val="001E0459"/>
    <w:rsid w:val="001F0F11"/>
    <w:rsid w:val="001F241A"/>
    <w:rsid w:val="00205831"/>
    <w:rsid w:val="00206BF5"/>
    <w:rsid w:val="00210178"/>
    <w:rsid w:val="00216A8C"/>
    <w:rsid w:val="002208CD"/>
    <w:rsid w:val="002423E6"/>
    <w:rsid w:val="00247C44"/>
    <w:rsid w:val="00254A8B"/>
    <w:rsid w:val="0025749D"/>
    <w:rsid w:val="002658B0"/>
    <w:rsid w:val="00266355"/>
    <w:rsid w:val="002844EE"/>
    <w:rsid w:val="002B188F"/>
    <w:rsid w:val="002B648D"/>
    <w:rsid w:val="002B6972"/>
    <w:rsid w:val="002D606C"/>
    <w:rsid w:val="002D7490"/>
    <w:rsid w:val="002E0636"/>
    <w:rsid w:val="002E0874"/>
    <w:rsid w:val="002F28E3"/>
    <w:rsid w:val="00303E3E"/>
    <w:rsid w:val="00304C89"/>
    <w:rsid w:val="00307A1D"/>
    <w:rsid w:val="003105F9"/>
    <w:rsid w:val="00316AE7"/>
    <w:rsid w:val="00323F99"/>
    <w:rsid w:val="00324CB0"/>
    <w:rsid w:val="0035492E"/>
    <w:rsid w:val="003664A5"/>
    <w:rsid w:val="003831C7"/>
    <w:rsid w:val="003847A7"/>
    <w:rsid w:val="00395DC5"/>
    <w:rsid w:val="003A326A"/>
    <w:rsid w:val="003C034B"/>
    <w:rsid w:val="003C1539"/>
    <w:rsid w:val="003D2ACB"/>
    <w:rsid w:val="003E188D"/>
    <w:rsid w:val="003E6BA7"/>
    <w:rsid w:val="003F6839"/>
    <w:rsid w:val="00404246"/>
    <w:rsid w:val="00414354"/>
    <w:rsid w:val="004223B5"/>
    <w:rsid w:val="004344BE"/>
    <w:rsid w:val="00460AD3"/>
    <w:rsid w:val="00473532"/>
    <w:rsid w:val="00477B0A"/>
    <w:rsid w:val="00485FA8"/>
    <w:rsid w:val="00492660"/>
    <w:rsid w:val="004972AE"/>
    <w:rsid w:val="004A0285"/>
    <w:rsid w:val="004A5012"/>
    <w:rsid w:val="004B0B41"/>
    <w:rsid w:val="004B3238"/>
    <w:rsid w:val="004B6889"/>
    <w:rsid w:val="004D2BF5"/>
    <w:rsid w:val="004F44A1"/>
    <w:rsid w:val="004F476A"/>
    <w:rsid w:val="00502DB5"/>
    <w:rsid w:val="005049D5"/>
    <w:rsid w:val="00516317"/>
    <w:rsid w:val="005254F5"/>
    <w:rsid w:val="00525867"/>
    <w:rsid w:val="005324F8"/>
    <w:rsid w:val="00550A40"/>
    <w:rsid w:val="00560A67"/>
    <w:rsid w:val="005830E5"/>
    <w:rsid w:val="00585210"/>
    <w:rsid w:val="00587FC7"/>
    <w:rsid w:val="00593779"/>
    <w:rsid w:val="00595BE6"/>
    <w:rsid w:val="00596226"/>
    <w:rsid w:val="00596EC3"/>
    <w:rsid w:val="005A0F8A"/>
    <w:rsid w:val="005A27E7"/>
    <w:rsid w:val="005B7FD1"/>
    <w:rsid w:val="005C3195"/>
    <w:rsid w:val="006000D9"/>
    <w:rsid w:val="0064262D"/>
    <w:rsid w:val="006515BF"/>
    <w:rsid w:val="006550EB"/>
    <w:rsid w:val="00662233"/>
    <w:rsid w:val="00671650"/>
    <w:rsid w:val="006976FC"/>
    <w:rsid w:val="006A1A9D"/>
    <w:rsid w:val="006A6BAA"/>
    <w:rsid w:val="006B3E7E"/>
    <w:rsid w:val="006E2974"/>
    <w:rsid w:val="006F1585"/>
    <w:rsid w:val="006F2521"/>
    <w:rsid w:val="006F3E8A"/>
    <w:rsid w:val="006F7055"/>
    <w:rsid w:val="00704F59"/>
    <w:rsid w:val="0070528F"/>
    <w:rsid w:val="0072508F"/>
    <w:rsid w:val="0072726D"/>
    <w:rsid w:val="007423B1"/>
    <w:rsid w:val="00742A2F"/>
    <w:rsid w:val="007461A7"/>
    <w:rsid w:val="00747375"/>
    <w:rsid w:val="00753E32"/>
    <w:rsid w:val="007715BF"/>
    <w:rsid w:val="00774369"/>
    <w:rsid w:val="00775DE3"/>
    <w:rsid w:val="00776797"/>
    <w:rsid w:val="007835E3"/>
    <w:rsid w:val="00786EEE"/>
    <w:rsid w:val="007927B1"/>
    <w:rsid w:val="00796D42"/>
    <w:rsid w:val="0079703F"/>
    <w:rsid w:val="007A7037"/>
    <w:rsid w:val="007B047A"/>
    <w:rsid w:val="007D066F"/>
    <w:rsid w:val="007E1B8D"/>
    <w:rsid w:val="007E2825"/>
    <w:rsid w:val="00803A0C"/>
    <w:rsid w:val="0080641E"/>
    <w:rsid w:val="00812A03"/>
    <w:rsid w:val="00816C4D"/>
    <w:rsid w:val="00831ED6"/>
    <w:rsid w:val="0084052D"/>
    <w:rsid w:val="00844E33"/>
    <w:rsid w:val="00857903"/>
    <w:rsid w:val="00880B74"/>
    <w:rsid w:val="00891907"/>
    <w:rsid w:val="008A05A9"/>
    <w:rsid w:val="008C0D92"/>
    <w:rsid w:val="008D4A46"/>
    <w:rsid w:val="008D654C"/>
    <w:rsid w:val="008E32FC"/>
    <w:rsid w:val="008E5A81"/>
    <w:rsid w:val="009056AF"/>
    <w:rsid w:val="00912640"/>
    <w:rsid w:val="00914F69"/>
    <w:rsid w:val="0094112B"/>
    <w:rsid w:val="00955C23"/>
    <w:rsid w:val="009753BE"/>
    <w:rsid w:val="0099190E"/>
    <w:rsid w:val="009A347B"/>
    <w:rsid w:val="009A6F52"/>
    <w:rsid w:val="009B426B"/>
    <w:rsid w:val="009C1D93"/>
    <w:rsid w:val="009D1CAF"/>
    <w:rsid w:val="009E6F4C"/>
    <w:rsid w:val="009F1348"/>
    <w:rsid w:val="00A0010F"/>
    <w:rsid w:val="00A1210F"/>
    <w:rsid w:val="00A159CF"/>
    <w:rsid w:val="00A20818"/>
    <w:rsid w:val="00A306E7"/>
    <w:rsid w:val="00A32BD0"/>
    <w:rsid w:val="00A3555C"/>
    <w:rsid w:val="00A36B63"/>
    <w:rsid w:val="00A4434C"/>
    <w:rsid w:val="00A476F6"/>
    <w:rsid w:val="00A626CC"/>
    <w:rsid w:val="00A67AD6"/>
    <w:rsid w:val="00A75BB6"/>
    <w:rsid w:val="00A936FD"/>
    <w:rsid w:val="00A94F6D"/>
    <w:rsid w:val="00AB35A9"/>
    <w:rsid w:val="00AB4D8C"/>
    <w:rsid w:val="00AC3072"/>
    <w:rsid w:val="00AD0C78"/>
    <w:rsid w:val="00AE6BAD"/>
    <w:rsid w:val="00B03F19"/>
    <w:rsid w:val="00B1437C"/>
    <w:rsid w:val="00B23C18"/>
    <w:rsid w:val="00B34FB7"/>
    <w:rsid w:val="00B54441"/>
    <w:rsid w:val="00B557B8"/>
    <w:rsid w:val="00B57138"/>
    <w:rsid w:val="00B619E6"/>
    <w:rsid w:val="00B6631C"/>
    <w:rsid w:val="00B75699"/>
    <w:rsid w:val="00B813F1"/>
    <w:rsid w:val="00B85FAD"/>
    <w:rsid w:val="00B909FD"/>
    <w:rsid w:val="00B934BF"/>
    <w:rsid w:val="00B9423A"/>
    <w:rsid w:val="00B95918"/>
    <w:rsid w:val="00B96DAF"/>
    <w:rsid w:val="00B97A39"/>
    <w:rsid w:val="00BA55DB"/>
    <w:rsid w:val="00BA78F7"/>
    <w:rsid w:val="00BD6C66"/>
    <w:rsid w:val="00BF4C90"/>
    <w:rsid w:val="00C05988"/>
    <w:rsid w:val="00C14738"/>
    <w:rsid w:val="00C15FFA"/>
    <w:rsid w:val="00C161AE"/>
    <w:rsid w:val="00C221C5"/>
    <w:rsid w:val="00C312B3"/>
    <w:rsid w:val="00C3643B"/>
    <w:rsid w:val="00C40CCC"/>
    <w:rsid w:val="00C43131"/>
    <w:rsid w:val="00C50DD7"/>
    <w:rsid w:val="00C51C88"/>
    <w:rsid w:val="00C54F3C"/>
    <w:rsid w:val="00C854F1"/>
    <w:rsid w:val="00CB38B1"/>
    <w:rsid w:val="00CB5076"/>
    <w:rsid w:val="00CC28E7"/>
    <w:rsid w:val="00CC31A0"/>
    <w:rsid w:val="00CD64CC"/>
    <w:rsid w:val="00CE7386"/>
    <w:rsid w:val="00D1450D"/>
    <w:rsid w:val="00D272F6"/>
    <w:rsid w:val="00D33B7E"/>
    <w:rsid w:val="00D4710A"/>
    <w:rsid w:val="00D4721F"/>
    <w:rsid w:val="00D60451"/>
    <w:rsid w:val="00D62FC4"/>
    <w:rsid w:val="00D65435"/>
    <w:rsid w:val="00D65F07"/>
    <w:rsid w:val="00D71EF2"/>
    <w:rsid w:val="00D72AB9"/>
    <w:rsid w:val="00D84E0E"/>
    <w:rsid w:val="00D909BD"/>
    <w:rsid w:val="00D92DBC"/>
    <w:rsid w:val="00DA3C5D"/>
    <w:rsid w:val="00DA4D7B"/>
    <w:rsid w:val="00DA4E26"/>
    <w:rsid w:val="00DB478F"/>
    <w:rsid w:val="00DD2671"/>
    <w:rsid w:val="00DE2BE5"/>
    <w:rsid w:val="00DE3400"/>
    <w:rsid w:val="00DE4569"/>
    <w:rsid w:val="00DF2DB4"/>
    <w:rsid w:val="00E11317"/>
    <w:rsid w:val="00E22582"/>
    <w:rsid w:val="00E36201"/>
    <w:rsid w:val="00E53199"/>
    <w:rsid w:val="00E5707F"/>
    <w:rsid w:val="00E609A2"/>
    <w:rsid w:val="00E729CA"/>
    <w:rsid w:val="00E905EF"/>
    <w:rsid w:val="00EA40B6"/>
    <w:rsid w:val="00EA7E62"/>
    <w:rsid w:val="00EB0D46"/>
    <w:rsid w:val="00EB1D0B"/>
    <w:rsid w:val="00ED2081"/>
    <w:rsid w:val="00ED2523"/>
    <w:rsid w:val="00ED6B60"/>
    <w:rsid w:val="00EF0E11"/>
    <w:rsid w:val="00EF4EDD"/>
    <w:rsid w:val="00F27104"/>
    <w:rsid w:val="00F2720B"/>
    <w:rsid w:val="00F27CA3"/>
    <w:rsid w:val="00F3212D"/>
    <w:rsid w:val="00F449E6"/>
    <w:rsid w:val="00F5006E"/>
    <w:rsid w:val="00F54AF6"/>
    <w:rsid w:val="00F75B14"/>
    <w:rsid w:val="00F94533"/>
    <w:rsid w:val="00F95647"/>
    <w:rsid w:val="00FD43A1"/>
    <w:rsid w:val="00FF435D"/>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05085-F719-436B-B5B6-C9A4FA10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9</cp:revision>
  <cp:lastPrinted>2016-01-19T05:58:00Z</cp:lastPrinted>
  <dcterms:created xsi:type="dcterms:W3CDTF">2016-05-25T05:05:00Z</dcterms:created>
  <dcterms:modified xsi:type="dcterms:W3CDTF">2016-05-26T14:44:00Z</dcterms:modified>
</cp:coreProperties>
</file>