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F07" w:rsidRPr="00D4721F" w:rsidRDefault="00565D73" w:rsidP="00774369">
      <w:pPr>
        <w:spacing w:before="0"/>
        <w:jc w:val="center"/>
        <w:rPr>
          <w:rFonts w:ascii="Gill Sans Ultra Bold" w:hAnsi="Gill Sans Ultra Bold"/>
          <w:i/>
          <w:sz w:val="32"/>
          <w:szCs w:val="32"/>
        </w:rPr>
      </w:pPr>
      <w:r>
        <w:rPr>
          <w:rFonts w:ascii="Gill Sans Ultra Bold" w:hAnsi="Gill Sans Ultra Bold"/>
          <w:i/>
          <w:sz w:val="32"/>
          <w:szCs w:val="32"/>
        </w:rPr>
        <w:t xml:space="preserve">MINUTES / ACTION ITEMS FROM </w:t>
      </w:r>
      <w:r w:rsidR="000467B9">
        <w:rPr>
          <w:rFonts w:ascii="Gill Sans Ultra Bold" w:hAnsi="Gill Sans Ultra Bold"/>
          <w:i/>
          <w:sz w:val="32"/>
          <w:szCs w:val="32"/>
        </w:rPr>
        <w:t>TRUSTEE MEETING</w:t>
      </w:r>
    </w:p>
    <w:p w:rsidR="001F0F11" w:rsidRPr="000C276D" w:rsidRDefault="00EA40B6" w:rsidP="00D4721F">
      <w:pPr>
        <w:spacing w:before="20"/>
        <w:jc w:val="center"/>
        <w:rPr>
          <w:rFonts w:ascii="Arial Black" w:hAnsi="Arial Black"/>
          <w:sz w:val="24"/>
          <w:szCs w:val="24"/>
        </w:rPr>
      </w:pPr>
      <w:r w:rsidRPr="000C276D">
        <w:rPr>
          <w:rFonts w:ascii="Arial Black" w:hAnsi="Arial Black"/>
          <w:sz w:val="24"/>
          <w:szCs w:val="24"/>
        </w:rPr>
        <w:t>2</w:t>
      </w:r>
      <w:r w:rsidR="00FE1B61">
        <w:rPr>
          <w:rFonts w:ascii="Arial Black" w:hAnsi="Arial Black"/>
          <w:sz w:val="24"/>
          <w:szCs w:val="24"/>
        </w:rPr>
        <w:t>3</w:t>
      </w:r>
      <w:r w:rsidR="00310086">
        <w:rPr>
          <w:rFonts w:ascii="Arial Black" w:hAnsi="Arial Black"/>
          <w:sz w:val="24"/>
          <w:szCs w:val="24"/>
        </w:rPr>
        <w:t xml:space="preserve"> </w:t>
      </w:r>
      <w:r w:rsidR="00FE1B61">
        <w:rPr>
          <w:rFonts w:ascii="Arial Black" w:hAnsi="Arial Black"/>
          <w:sz w:val="24"/>
          <w:szCs w:val="24"/>
        </w:rPr>
        <w:t xml:space="preserve">JANUARY </w:t>
      </w:r>
      <w:r w:rsidRPr="000C276D">
        <w:rPr>
          <w:rFonts w:ascii="Arial Black" w:hAnsi="Arial Black"/>
          <w:sz w:val="24"/>
          <w:szCs w:val="24"/>
        </w:rPr>
        <w:t>201</w:t>
      </w:r>
      <w:r w:rsidR="00FE1B61">
        <w:rPr>
          <w:rFonts w:ascii="Arial Black" w:hAnsi="Arial Black"/>
          <w:sz w:val="24"/>
          <w:szCs w:val="24"/>
        </w:rPr>
        <w:t>8</w:t>
      </w:r>
    </w:p>
    <w:p w:rsidR="00395DC5" w:rsidRPr="00D54395" w:rsidRDefault="00565D73" w:rsidP="000C276D">
      <w:pPr>
        <w:jc w:val="center"/>
        <w:rPr>
          <w:b/>
          <w:i/>
          <w:color w:val="943634" w:themeColor="accent2" w:themeShade="BF"/>
          <w:sz w:val="21"/>
          <w:szCs w:val="21"/>
        </w:rPr>
      </w:pPr>
      <w:r>
        <w:rPr>
          <w:b/>
          <w:i/>
          <w:color w:val="943634" w:themeColor="accent2" w:themeShade="BF"/>
          <w:sz w:val="21"/>
          <w:szCs w:val="21"/>
        </w:rPr>
        <w:t>The meeting was</w:t>
      </w:r>
      <w:r w:rsidR="00CB1B49" w:rsidRPr="00D54395">
        <w:rPr>
          <w:b/>
          <w:i/>
          <w:color w:val="943634" w:themeColor="accent2" w:themeShade="BF"/>
          <w:sz w:val="21"/>
          <w:szCs w:val="21"/>
        </w:rPr>
        <w:t xml:space="preserve"> held</w:t>
      </w:r>
      <w:r w:rsidR="00A43282" w:rsidRPr="00D54395">
        <w:rPr>
          <w:b/>
          <w:i/>
          <w:color w:val="943634" w:themeColor="accent2" w:themeShade="BF"/>
          <w:sz w:val="21"/>
          <w:szCs w:val="21"/>
        </w:rPr>
        <w:t xml:space="preserve"> at 7</w:t>
      </w:r>
      <w:r w:rsidR="00D54395" w:rsidRPr="00D54395">
        <w:rPr>
          <w:b/>
          <w:i/>
          <w:color w:val="943634" w:themeColor="accent2" w:themeShade="BF"/>
          <w:sz w:val="21"/>
          <w:szCs w:val="21"/>
        </w:rPr>
        <w:t>:</w:t>
      </w:r>
      <w:r w:rsidR="00A906D1">
        <w:rPr>
          <w:b/>
          <w:i/>
          <w:color w:val="943634" w:themeColor="accent2" w:themeShade="BF"/>
          <w:sz w:val="21"/>
          <w:szCs w:val="21"/>
        </w:rPr>
        <w:t>0</w:t>
      </w:r>
      <w:r w:rsidR="00D54395" w:rsidRPr="00D54395">
        <w:rPr>
          <w:b/>
          <w:i/>
          <w:color w:val="943634" w:themeColor="accent2" w:themeShade="BF"/>
          <w:sz w:val="21"/>
          <w:szCs w:val="21"/>
        </w:rPr>
        <w:t xml:space="preserve">0 PM </w:t>
      </w:r>
      <w:r w:rsidR="00FE1B61">
        <w:rPr>
          <w:b/>
          <w:i/>
          <w:color w:val="943634" w:themeColor="accent2" w:themeShade="BF"/>
          <w:sz w:val="21"/>
          <w:szCs w:val="21"/>
        </w:rPr>
        <w:t>at Omega Baptist’s Salem Ave. building.</w:t>
      </w:r>
      <w:r>
        <w:rPr>
          <w:b/>
          <w:i/>
          <w:color w:val="943634" w:themeColor="accent2" w:themeShade="BF"/>
          <w:sz w:val="21"/>
          <w:szCs w:val="21"/>
        </w:rPr>
        <w:t xml:space="preserve">  We had a quorum!</w:t>
      </w:r>
    </w:p>
    <w:p w:rsidR="002B648D" w:rsidRDefault="002B648D" w:rsidP="00C15FFA">
      <w:pPr>
        <w:spacing w:before="60"/>
        <w:jc w:val="center"/>
        <w:rPr>
          <w:b/>
          <w:sz w:val="8"/>
          <w:szCs w:val="8"/>
        </w:rPr>
      </w:pPr>
    </w:p>
    <w:p w:rsidR="00AC3072" w:rsidRPr="009B426B" w:rsidRDefault="00AC3072" w:rsidP="001C6562">
      <w:pPr>
        <w:rPr>
          <w:b/>
          <w:i/>
          <w:sz w:val="26"/>
          <w:szCs w:val="26"/>
        </w:rPr>
      </w:pPr>
      <w:r w:rsidRPr="009B426B">
        <w:rPr>
          <w:b/>
          <w:i/>
          <w:sz w:val="26"/>
          <w:szCs w:val="26"/>
        </w:rPr>
        <w:t>Housekeeping</w:t>
      </w:r>
      <w:r w:rsidR="00BF4C90" w:rsidRPr="009B426B">
        <w:rPr>
          <w:b/>
          <w:i/>
          <w:sz w:val="26"/>
          <w:szCs w:val="26"/>
        </w:rPr>
        <w:t xml:space="preserve"> – 7:</w:t>
      </w:r>
      <w:r w:rsidR="00351608">
        <w:rPr>
          <w:b/>
          <w:i/>
          <w:sz w:val="26"/>
          <w:szCs w:val="26"/>
        </w:rPr>
        <w:t>0</w:t>
      </w:r>
      <w:r w:rsidR="00BF4C90" w:rsidRPr="009B426B">
        <w:rPr>
          <w:b/>
          <w:i/>
          <w:sz w:val="26"/>
          <w:szCs w:val="26"/>
        </w:rPr>
        <w:t>0</w:t>
      </w:r>
    </w:p>
    <w:p w:rsidR="005F7A88" w:rsidRDefault="00FE169E" w:rsidP="001C6562">
      <w:pPr>
        <w:spacing w:before="60"/>
        <w:rPr>
          <w:sz w:val="24"/>
          <w:szCs w:val="24"/>
        </w:rPr>
      </w:pPr>
      <w:r>
        <w:rPr>
          <w:sz w:val="24"/>
          <w:szCs w:val="24"/>
        </w:rPr>
        <w:t>Call to order</w:t>
      </w:r>
      <w:r w:rsidR="005F7A88" w:rsidRPr="007C1D00">
        <w:rPr>
          <w:sz w:val="24"/>
          <w:szCs w:val="24"/>
        </w:rPr>
        <w:t xml:space="preserve"> – </w:t>
      </w:r>
      <w:r w:rsidR="00B559E4">
        <w:rPr>
          <w:sz w:val="24"/>
          <w:szCs w:val="24"/>
        </w:rPr>
        <w:t>E</w:t>
      </w:r>
      <w:r w:rsidR="00FE1B61">
        <w:rPr>
          <w:sz w:val="24"/>
          <w:szCs w:val="24"/>
        </w:rPr>
        <w:t>llen</w:t>
      </w:r>
    </w:p>
    <w:p w:rsidR="003B0239" w:rsidRPr="003B0239" w:rsidRDefault="003B0239" w:rsidP="00331F14">
      <w:pPr>
        <w:spacing w:before="20"/>
        <w:rPr>
          <w:i/>
          <w:color w:val="215868" w:themeColor="accent5" w:themeShade="80"/>
        </w:rPr>
      </w:pPr>
      <w:r w:rsidRPr="003B0239">
        <w:rPr>
          <w:i/>
          <w:color w:val="215868" w:themeColor="accent5" w:themeShade="80"/>
        </w:rPr>
        <w:t xml:space="preserve">Because of the erroneous announcement in the paper that our meeting would be devoted to discussing the closure of Good Sam, and was open to the public, a number of non-residents appeared at </w:t>
      </w:r>
      <w:r w:rsidR="00672D1C">
        <w:rPr>
          <w:i/>
          <w:color w:val="215868" w:themeColor="accent5" w:themeShade="80"/>
        </w:rPr>
        <w:t xml:space="preserve">the start of </w:t>
      </w:r>
      <w:r w:rsidRPr="003B0239">
        <w:rPr>
          <w:i/>
          <w:color w:val="215868" w:themeColor="accent5" w:themeShade="80"/>
        </w:rPr>
        <w:t>the meeting.  Ellen had to explain to them that the meeting would actually be a trustee meeting.  All but two of them, including a reporter, left the room, and talked with each other out in the hall.</w:t>
      </w:r>
    </w:p>
    <w:p w:rsidR="003B0239" w:rsidRPr="003B0239" w:rsidRDefault="003B0239" w:rsidP="00842530">
      <w:pPr>
        <w:spacing w:before="60"/>
        <w:rPr>
          <w:i/>
          <w:color w:val="215868" w:themeColor="accent5" w:themeShade="80"/>
        </w:rPr>
      </w:pPr>
      <w:r w:rsidRPr="003B0239">
        <w:rPr>
          <w:i/>
          <w:color w:val="215868" w:themeColor="accent5" w:themeShade="80"/>
        </w:rPr>
        <w:t>Two people stayed:  Brenda Moore of the NWPB, and</w:t>
      </w:r>
      <w:r w:rsidR="0063682C">
        <w:rPr>
          <w:i/>
          <w:color w:val="215868" w:themeColor="accent5" w:themeShade="80"/>
        </w:rPr>
        <w:t xml:space="preserve"> Jacqueline Radebaugh of Advocates for Basic Legal Equality.</w:t>
      </w:r>
      <w:r w:rsidRPr="003B0239">
        <w:rPr>
          <w:i/>
          <w:color w:val="215868" w:themeColor="accent5" w:themeShade="80"/>
        </w:rPr>
        <w:t xml:space="preserve"> </w:t>
      </w:r>
      <w:r w:rsidR="00FD24F4">
        <w:rPr>
          <w:i/>
          <w:color w:val="215868" w:themeColor="accent5" w:themeShade="80"/>
        </w:rPr>
        <w:t xml:space="preserve"> Lori had also brought a guest, DVTF member Marie Dzuris</w:t>
      </w:r>
      <w:r w:rsidR="00306A24">
        <w:rPr>
          <w:i/>
          <w:color w:val="215868" w:themeColor="accent5" w:themeShade="80"/>
        </w:rPr>
        <w:t xml:space="preserve">, and Ellen had invited Patty Brinkman, who is interested in working with </w:t>
      </w:r>
      <w:r w:rsidR="00C577CC">
        <w:rPr>
          <w:i/>
          <w:color w:val="215868" w:themeColor="accent5" w:themeShade="80"/>
        </w:rPr>
        <w:t xml:space="preserve">the </w:t>
      </w:r>
      <w:r w:rsidR="00306A24">
        <w:rPr>
          <w:i/>
          <w:color w:val="215868" w:themeColor="accent5" w:themeShade="80"/>
        </w:rPr>
        <w:t>Omega</w:t>
      </w:r>
      <w:r w:rsidR="00C577CC">
        <w:rPr>
          <w:i/>
          <w:color w:val="215868" w:themeColor="accent5" w:themeShade="80"/>
        </w:rPr>
        <w:t xml:space="preserve"> CDC,</w:t>
      </w:r>
      <w:r w:rsidR="00306A24">
        <w:rPr>
          <w:i/>
          <w:color w:val="215868" w:themeColor="accent5" w:themeShade="80"/>
        </w:rPr>
        <w:t xml:space="preserve"> and possibly being an official trustee.</w:t>
      </w:r>
      <w:r w:rsidR="00354D21">
        <w:rPr>
          <w:i/>
          <w:color w:val="215868" w:themeColor="accent5" w:themeShade="80"/>
        </w:rPr>
        <w:t xml:space="preserve">  (She lives in District 6.)</w:t>
      </w:r>
    </w:p>
    <w:p w:rsidR="00AC3072" w:rsidRDefault="00103A41" w:rsidP="001C6562">
      <w:pPr>
        <w:spacing w:before="60"/>
        <w:rPr>
          <w:sz w:val="24"/>
          <w:szCs w:val="24"/>
        </w:rPr>
      </w:pPr>
      <w:r w:rsidRPr="00B559E4">
        <w:rPr>
          <w:sz w:val="24"/>
          <w:szCs w:val="24"/>
        </w:rPr>
        <w:t>“</w:t>
      </w:r>
      <w:r w:rsidR="00AC3072" w:rsidRPr="00DE4569">
        <w:rPr>
          <w:sz w:val="24"/>
          <w:szCs w:val="24"/>
        </w:rPr>
        <w:t>Minutes</w:t>
      </w:r>
      <w:r w:rsidRPr="00DE4569">
        <w:rPr>
          <w:sz w:val="24"/>
          <w:szCs w:val="24"/>
        </w:rPr>
        <w:t>”</w:t>
      </w:r>
      <w:r w:rsidR="00AC3072" w:rsidRPr="00DE4569">
        <w:rPr>
          <w:sz w:val="24"/>
          <w:szCs w:val="24"/>
        </w:rPr>
        <w:t xml:space="preserve"> of previous meeting –</w:t>
      </w:r>
      <w:r w:rsidR="00BF6876">
        <w:rPr>
          <w:sz w:val="24"/>
          <w:szCs w:val="24"/>
        </w:rPr>
        <w:t xml:space="preserve"> </w:t>
      </w:r>
      <w:r w:rsidR="00A906D1">
        <w:rPr>
          <w:sz w:val="24"/>
          <w:szCs w:val="24"/>
        </w:rPr>
        <w:t>Ellen</w:t>
      </w:r>
    </w:p>
    <w:p w:rsidR="003B0239" w:rsidRPr="003B0239" w:rsidRDefault="003B0239" w:rsidP="00331F14">
      <w:pPr>
        <w:spacing w:before="20"/>
        <w:rPr>
          <w:i/>
          <w:color w:val="215868" w:themeColor="accent5" w:themeShade="80"/>
        </w:rPr>
      </w:pPr>
      <w:r w:rsidRPr="003B0239">
        <w:rPr>
          <w:i/>
          <w:color w:val="215868" w:themeColor="accent5" w:themeShade="80"/>
        </w:rPr>
        <w:t>The minutes were accepted as previously circulated.</w:t>
      </w:r>
    </w:p>
    <w:p w:rsidR="00AC3072" w:rsidRDefault="00AC3072" w:rsidP="001C6562">
      <w:pPr>
        <w:spacing w:before="60"/>
        <w:rPr>
          <w:sz w:val="24"/>
          <w:szCs w:val="24"/>
        </w:rPr>
      </w:pPr>
      <w:r w:rsidRPr="00DE4569">
        <w:rPr>
          <w:sz w:val="24"/>
          <w:szCs w:val="24"/>
        </w:rPr>
        <w:t>Treasurer’s Report</w:t>
      </w:r>
      <w:r w:rsidR="00F95647" w:rsidRPr="00DE4569">
        <w:rPr>
          <w:sz w:val="24"/>
          <w:szCs w:val="24"/>
        </w:rPr>
        <w:t xml:space="preserve"> </w:t>
      </w:r>
      <w:r w:rsidR="000D67DE" w:rsidRPr="00DE4569">
        <w:rPr>
          <w:sz w:val="24"/>
          <w:szCs w:val="24"/>
        </w:rPr>
        <w:t>– D</w:t>
      </w:r>
      <w:r w:rsidR="00F95647" w:rsidRPr="00DE4569">
        <w:rPr>
          <w:sz w:val="24"/>
          <w:szCs w:val="24"/>
        </w:rPr>
        <w:t>onna</w:t>
      </w:r>
      <w:r w:rsidR="00C40CCC" w:rsidRPr="00DE4569">
        <w:rPr>
          <w:sz w:val="24"/>
          <w:szCs w:val="24"/>
        </w:rPr>
        <w:t xml:space="preserve"> </w:t>
      </w:r>
    </w:p>
    <w:p w:rsidR="003B0239" w:rsidRPr="003B0239" w:rsidRDefault="003B0239" w:rsidP="00331F14">
      <w:pPr>
        <w:spacing w:before="20"/>
        <w:rPr>
          <w:i/>
          <w:color w:val="215868" w:themeColor="accent5" w:themeShade="80"/>
        </w:rPr>
      </w:pPr>
      <w:r w:rsidRPr="003B0239">
        <w:rPr>
          <w:i/>
          <w:color w:val="215868" w:themeColor="accent5" w:themeShade="80"/>
        </w:rPr>
        <w:t>Donna said she had not had time to pull together an EOY report, but would try to circulate one later.</w:t>
      </w:r>
    </w:p>
    <w:p w:rsidR="00AC3072" w:rsidRPr="009B426B" w:rsidRDefault="00AC3072" w:rsidP="001C6562">
      <w:pPr>
        <w:spacing w:before="160"/>
        <w:rPr>
          <w:b/>
          <w:i/>
          <w:sz w:val="26"/>
          <w:szCs w:val="26"/>
        </w:rPr>
      </w:pPr>
      <w:r w:rsidRPr="009B426B">
        <w:rPr>
          <w:b/>
          <w:i/>
          <w:sz w:val="26"/>
          <w:szCs w:val="26"/>
        </w:rPr>
        <w:t>Old Business</w:t>
      </w:r>
      <w:r w:rsidR="00BF4C90" w:rsidRPr="009B426B">
        <w:rPr>
          <w:b/>
          <w:i/>
          <w:sz w:val="26"/>
          <w:szCs w:val="26"/>
        </w:rPr>
        <w:t xml:space="preserve"> – </w:t>
      </w:r>
      <w:r w:rsidR="00FE169E">
        <w:rPr>
          <w:b/>
          <w:i/>
          <w:sz w:val="26"/>
          <w:szCs w:val="26"/>
        </w:rPr>
        <w:t>7:2</w:t>
      </w:r>
      <w:r w:rsidR="00D54395">
        <w:rPr>
          <w:b/>
          <w:i/>
          <w:sz w:val="26"/>
          <w:szCs w:val="26"/>
        </w:rPr>
        <w:t>0</w:t>
      </w:r>
    </w:p>
    <w:p w:rsidR="00FE1B61" w:rsidRDefault="00FE1B61" w:rsidP="001C6562">
      <w:pPr>
        <w:spacing w:before="80"/>
        <w:rPr>
          <w:sz w:val="24"/>
          <w:szCs w:val="24"/>
        </w:rPr>
      </w:pPr>
      <w:r w:rsidRPr="00100DE2">
        <w:rPr>
          <w:sz w:val="24"/>
          <w:szCs w:val="24"/>
        </w:rPr>
        <w:t>Police matters</w:t>
      </w:r>
      <w:r>
        <w:rPr>
          <w:sz w:val="24"/>
          <w:szCs w:val="24"/>
        </w:rPr>
        <w:t xml:space="preserve"> </w:t>
      </w:r>
      <w:r w:rsidRPr="00100DE2">
        <w:rPr>
          <w:sz w:val="24"/>
          <w:szCs w:val="24"/>
        </w:rPr>
        <w:t xml:space="preserve">– </w:t>
      </w:r>
      <w:r>
        <w:rPr>
          <w:sz w:val="24"/>
          <w:szCs w:val="24"/>
        </w:rPr>
        <w:t>any/all</w:t>
      </w:r>
    </w:p>
    <w:p w:rsidR="003B0239" w:rsidRPr="003B0239" w:rsidRDefault="003B0239" w:rsidP="00331F14">
      <w:pPr>
        <w:spacing w:before="20"/>
        <w:rPr>
          <w:i/>
          <w:color w:val="215868" w:themeColor="accent5" w:themeShade="80"/>
        </w:rPr>
      </w:pPr>
      <w:r w:rsidRPr="003B0239">
        <w:rPr>
          <w:i/>
          <w:color w:val="215868" w:themeColor="accent5" w:themeShade="80"/>
        </w:rPr>
        <w:t>For once, no one had any exciting police interactions or crimes to report</w:t>
      </w:r>
      <w:r w:rsidR="00FD24F4">
        <w:rPr>
          <w:i/>
          <w:color w:val="215868" w:themeColor="accent5" w:themeShade="80"/>
        </w:rPr>
        <w:t>!</w:t>
      </w:r>
    </w:p>
    <w:p w:rsidR="009A6F52" w:rsidRDefault="00FE169E" w:rsidP="001C6562">
      <w:pPr>
        <w:spacing w:before="80"/>
        <w:rPr>
          <w:sz w:val="24"/>
          <w:szCs w:val="24"/>
        </w:rPr>
      </w:pPr>
      <w:r>
        <w:rPr>
          <w:sz w:val="24"/>
          <w:szCs w:val="24"/>
        </w:rPr>
        <w:t xml:space="preserve">NWPB </w:t>
      </w:r>
      <w:r w:rsidR="009A6F52" w:rsidRPr="00DE0B78">
        <w:rPr>
          <w:sz w:val="24"/>
          <w:szCs w:val="24"/>
        </w:rPr>
        <w:t>report</w:t>
      </w:r>
      <w:r w:rsidR="00C50DD7" w:rsidRPr="00DE0B78">
        <w:rPr>
          <w:sz w:val="24"/>
          <w:szCs w:val="24"/>
        </w:rPr>
        <w:t xml:space="preserve"> </w:t>
      </w:r>
      <w:r w:rsidR="009A6F52" w:rsidRPr="00DE0B78">
        <w:rPr>
          <w:sz w:val="24"/>
          <w:szCs w:val="24"/>
        </w:rPr>
        <w:t xml:space="preserve">– </w:t>
      </w:r>
      <w:r w:rsidR="00A43282" w:rsidRPr="00DE0B78">
        <w:rPr>
          <w:sz w:val="24"/>
          <w:szCs w:val="24"/>
        </w:rPr>
        <w:t>Ezra</w:t>
      </w:r>
      <w:r w:rsidR="00841C52">
        <w:rPr>
          <w:sz w:val="24"/>
          <w:szCs w:val="24"/>
        </w:rPr>
        <w:t xml:space="preserve">  </w:t>
      </w:r>
    </w:p>
    <w:p w:rsidR="003B0239" w:rsidRPr="003B0239" w:rsidRDefault="003B0239" w:rsidP="00331F14">
      <w:pPr>
        <w:spacing w:before="20"/>
        <w:rPr>
          <w:i/>
          <w:color w:val="215868" w:themeColor="accent5" w:themeShade="80"/>
        </w:rPr>
      </w:pPr>
      <w:r w:rsidRPr="003B0239">
        <w:rPr>
          <w:i/>
          <w:color w:val="215868" w:themeColor="accent5" w:themeShade="80"/>
        </w:rPr>
        <w:t xml:space="preserve">Ezra </w:t>
      </w:r>
      <w:r w:rsidR="006A6C0B">
        <w:rPr>
          <w:i/>
          <w:color w:val="215868" w:themeColor="accent5" w:themeShade="80"/>
        </w:rPr>
        <w:t xml:space="preserve">(now NWPB Parliamentarian) </w:t>
      </w:r>
      <w:r w:rsidRPr="003B0239">
        <w:rPr>
          <w:i/>
          <w:color w:val="215868" w:themeColor="accent5" w:themeShade="80"/>
        </w:rPr>
        <w:t xml:space="preserve">was not present.  Ms. Moore briefly </w:t>
      </w:r>
      <w:r w:rsidR="00F31058">
        <w:rPr>
          <w:i/>
          <w:color w:val="215868" w:themeColor="accent5" w:themeShade="80"/>
        </w:rPr>
        <w:t>mentioned the topics that the N</w:t>
      </w:r>
      <w:r w:rsidRPr="003B0239">
        <w:rPr>
          <w:i/>
          <w:color w:val="215868" w:themeColor="accent5" w:themeShade="80"/>
        </w:rPr>
        <w:t>WPB would be discussing the next evening, and promised to keep us informed of the results.</w:t>
      </w:r>
    </w:p>
    <w:p w:rsidR="00FE169E" w:rsidRDefault="00FE169E" w:rsidP="001C6562">
      <w:pPr>
        <w:spacing w:before="80"/>
        <w:rPr>
          <w:sz w:val="24"/>
          <w:szCs w:val="24"/>
        </w:rPr>
      </w:pPr>
      <w:r w:rsidRPr="00A77E51">
        <w:rPr>
          <w:sz w:val="24"/>
          <w:szCs w:val="24"/>
        </w:rPr>
        <w:t>SABA report – Larry Ramey (if present)</w:t>
      </w:r>
    </w:p>
    <w:p w:rsidR="003B0239" w:rsidRPr="003B0239" w:rsidRDefault="003B0239" w:rsidP="00331F14">
      <w:pPr>
        <w:spacing w:before="20"/>
        <w:rPr>
          <w:i/>
          <w:color w:val="215868" w:themeColor="accent5" w:themeShade="80"/>
        </w:rPr>
      </w:pPr>
      <w:r w:rsidRPr="003B0239">
        <w:rPr>
          <w:i/>
          <w:color w:val="215868" w:themeColor="accent5" w:themeShade="80"/>
        </w:rPr>
        <w:t>Larry had a conflict, and could not attend</w:t>
      </w:r>
      <w:r w:rsidR="00354D21">
        <w:rPr>
          <w:i/>
          <w:color w:val="215868" w:themeColor="accent5" w:themeShade="80"/>
        </w:rPr>
        <w:t xml:space="preserve"> the meeting</w:t>
      </w:r>
      <w:r w:rsidRPr="003B0239">
        <w:rPr>
          <w:i/>
          <w:color w:val="215868" w:themeColor="accent5" w:themeShade="80"/>
        </w:rPr>
        <w:t>.</w:t>
      </w:r>
    </w:p>
    <w:p w:rsidR="00AC3072" w:rsidRDefault="00F449E6" w:rsidP="001C6562">
      <w:pPr>
        <w:spacing w:before="160"/>
        <w:rPr>
          <w:b/>
          <w:i/>
          <w:sz w:val="26"/>
          <w:szCs w:val="26"/>
        </w:rPr>
      </w:pPr>
      <w:r w:rsidRPr="009B426B">
        <w:rPr>
          <w:b/>
          <w:i/>
          <w:sz w:val="26"/>
          <w:szCs w:val="26"/>
        </w:rPr>
        <w:t xml:space="preserve">Nominally </w:t>
      </w:r>
      <w:r w:rsidR="00AC3072" w:rsidRPr="009B426B">
        <w:rPr>
          <w:b/>
          <w:i/>
          <w:sz w:val="26"/>
          <w:szCs w:val="26"/>
        </w:rPr>
        <w:t>New Business</w:t>
      </w:r>
      <w:r w:rsidR="006A1A9D" w:rsidRPr="009B426B">
        <w:rPr>
          <w:b/>
          <w:i/>
          <w:sz w:val="26"/>
          <w:szCs w:val="26"/>
        </w:rPr>
        <w:t xml:space="preserve"> – </w:t>
      </w:r>
      <w:r w:rsidR="00FE169E">
        <w:rPr>
          <w:b/>
          <w:i/>
          <w:sz w:val="26"/>
          <w:szCs w:val="26"/>
        </w:rPr>
        <w:t>7</w:t>
      </w:r>
      <w:r w:rsidR="006A1A9D" w:rsidRPr="009B426B">
        <w:rPr>
          <w:b/>
          <w:i/>
          <w:sz w:val="26"/>
          <w:szCs w:val="26"/>
        </w:rPr>
        <w:t>:</w:t>
      </w:r>
      <w:r w:rsidR="00FE169E">
        <w:rPr>
          <w:b/>
          <w:i/>
          <w:sz w:val="26"/>
          <w:szCs w:val="26"/>
        </w:rPr>
        <w:t>4</w:t>
      </w:r>
      <w:r w:rsidR="00092F34">
        <w:rPr>
          <w:b/>
          <w:i/>
          <w:sz w:val="26"/>
          <w:szCs w:val="26"/>
        </w:rPr>
        <w:t>5</w:t>
      </w:r>
    </w:p>
    <w:p w:rsidR="00FD24F4" w:rsidRDefault="00FD24F4" w:rsidP="00FD24F4">
      <w:pPr>
        <w:spacing w:before="80"/>
        <w:rPr>
          <w:sz w:val="24"/>
          <w:szCs w:val="24"/>
        </w:rPr>
      </w:pPr>
      <w:r>
        <w:rPr>
          <w:sz w:val="24"/>
          <w:szCs w:val="24"/>
        </w:rPr>
        <w:t>Commitment to serving as a trustee or</w:t>
      </w:r>
      <w:r w:rsidRPr="0029723F">
        <w:rPr>
          <w:sz w:val="24"/>
          <w:szCs w:val="24"/>
        </w:rPr>
        <w:t xml:space="preserve"> officer – </w:t>
      </w:r>
      <w:r>
        <w:rPr>
          <w:sz w:val="24"/>
          <w:szCs w:val="24"/>
        </w:rPr>
        <w:t>all</w:t>
      </w:r>
    </w:p>
    <w:p w:rsidR="00FD24F4" w:rsidRDefault="00FD24F4" w:rsidP="00D70562">
      <w:pPr>
        <w:spacing w:before="0"/>
        <w:ind w:firstLine="720"/>
        <w:rPr>
          <w:sz w:val="24"/>
          <w:szCs w:val="24"/>
        </w:rPr>
      </w:pPr>
      <w:r>
        <w:rPr>
          <w:sz w:val="24"/>
          <w:szCs w:val="24"/>
        </w:rPr>
        <w:t>AND</w:t>
      </w:r>
    </w:p>
    <w:p w:rsidR="00FD24F4" w:rsidRDefault="00FD24F4" w:rsidP="00FD24F4">
      <w:pPr>
        <w:spacing w:before="0"/>
        <w:rPr>
          <w:sz w:val="24"/>
          <w:szCs w:val="24"/>
        </w:rPr>
      </w:pPr>
      <w:r>
        <w:rPr>
          <w:sz w:val="24"/>
          <w:szCs w:val="24"/>
        </w:rPr>
        <w:t>Project model for DVTF operations – all</w:t>
      </w:r>
    </w:p>
    <w:p w:rsidR="00FD24F4" w:rsidRDefault="00FD24F4" w:rsidP="00FD24F4">
      <w:pPr>
        <w:pStyle w:val="ListParagraph"/>
        <w:numPr>
          <w:ilvl w:val="0"/>
          <w:numId w:val="13"/>
        </w:numPr>
        <w:spacing w:before="20"/>
      </w:pPr>
      <w:r>
        <w:t>Responsibility sharing (see list below)</w:t>
      </w:r>
    </w:p>
    <w:p w:rsidR="00FD24F4" w:rsidRPr="002F456B" w:rsidRDefault="00FD24F4" w:rsidP="00FD24F4">
      <w:pPr>
        <w:pStyle w:val="ListParagraph"/>
        <w:numPr>
          <w:ilvl w:val="0"/>
          <w:numId w:val="13"/>
        </w:numPr>
        <w:spacing w:before="20"/>
      </w:pPr>
      <w:r w:rsidRPr="002F456B">
        <w:t>Current trustee project commitments</w:t>
      </w:r>
    </w:p>
    <w:p w:rsidR="00FD24F4" w:rsidRPr="002F456B" w:rsidRDefault="00FD24F4" w:rsidP="00FD24F4">
      <w:pPr>
        <w:pStyle w:val="ListParagraph"/>
        <w:numPr>
          <w:ilvl w:val="0"/>
          <w:numId w:val="13"/>
        </w:numPr>
        <w:spacing w:before="20"/>
      </w:pPr>
      <w:r w:rsidRPr="002F456B">
        <w:t>Commitments for 2018 projects (see list</w:t>
      </w:r>
      <w:r>
        <w:t xml:space="preserve"> at end</w:t>
      </w:r>
      <w:r w:rsidRPr="002F456B">
        <w:t>)</w:t>
      </w:r>
    </w:p>
    <w:p w:rsidR="00842530" w:rsidRPr="00842530" w:rsidRDefault="00FD24F4" w:rsidP="00842530">
      <w:pPr>
        <w:spacing w:before="20"/>
        <w:rPr>
          <w:i/>
          <w:color w:val="215868" w:themeColor="accent5" w:themeShade="80"/>
        </w:rPr>
      </w:pPr>
      <w:r w:rsidRPr="00842530">
        <w:rPr>
          <w:i/>
          <w:color w:val="215868" w:themeColor="accent5" w:themeShade="80"/>
        </w:rPr>
        <w:t xml:space="preserve">As of the end of the meeting, most of the 2017 trustees had agreed to continue to serve for 2018.  No commitments had </w:t>
      </w:r>
      <w:r w:rsidR="00354D21">
        <w:rPr>
          <w:i/>
          <w:color w:val="215868" w:themeColor="accent5" w:themeShade="80"/>
        </w:rPr>
        <w:t xml:space="preserve">yet </w:t>
      </w:r>
      <w:r w:rsidRPr="00842530">
        <w:rPr>
          <w:i/>
          <w:color w:val="215868" w:themeColor="accent5" w:themeShade="80"/>
        </w:rPr>
        <w:t>bee</w:t>
      </w:r>
      <w:r w:rsidR="00842530" w:rsidRPr="00842530">
        <w:rPr>
          <w:i/>
          <w:color w:val="215868" w:themeColor="accent5" w:themeShade="80"/>
        </w:rPr>
        <w:t xml:space="preserve">n made by </w:t>
      </w:r>
      <w:r w:rsidR="00672D1C">
        <w:rPr>
          <w:i/>
          <w:color w:val="215868" w:themeColor="accent5" w:themeShade="80"/>
        </w:rPr>
        <w:t xml:space="preserve">Ami, </w:t>
      </w:r>
      <w:r w:rsidR="00842530" w:rsidRPr="00842530">
        <w:rPr>
          <w:i/>
          <w:color w:val="215868" w:themeColor="accent5" w:themeShade="80"/>
        </w:rPr>
        <w:t xml:space="preserve">Ezra, or Jerry, </w:t>
      </w:r>
      <w:r w:rsidR="00F31058">
        <w:rPr>
          <w:i/>
          <w:color w:val="215868" w:themeColor="accent5" w:themeShade="80"/>
        </w:rPr>
        <w:t>however</w:t>
      </w:r>
      <w:r w:rsidR="00672D1C">
        <w:rPr>
          <w:i/>
          <w:color w:val="215868" w:themeColor="accent5" w:themeShade="80"/>
        </w:rPr>
        <w:t>, and they were not present</w:t>
      </w:r>
      <w:r w:rsidR="00842530" w:rsidRPr="00842530">
        <w:rPr>
          <w:i/>
          <w:color w:val="215868" w:themeColor="accent5" w:themeShade="80"/>
        </w:rPr>
        <w:t>.</w:t>
      </w:r>
      <w:r w:rsidR="00672D1C">
        <w:rPr>
          <w:i/>
          <w:color w:val="215868" w:themeColor="accent5" w:themeShade="80"/>
        </w:rPr>
        <w:t xml:space="preserve">  (Isaac Bement was receiving an NHS award that evening.)</w:t>
      </w:r>
      <w:r w:rsidR="00842530" w:rsidRPr="00842530">
        <w:rPr>
          <w:i/>
          <w:color w:val="215868" w:themeColor="accent5" w:themeShade="80"/>
        </w:rPr>
        <w:t xml:space="preserve">  In addition, Bev Rench </w:t>
      </w:r>
      <w:r w:rsidR="000200D3">
        <w:rPr>
          <w:i/>
          <w:color w:val="215868" w:themeColor="accent5" w:themeShade="80"/>
        </w:rPr>
        <w:t>has decided that she will step down for the present.</w:t>
      </w:r>
      <w:r w:rsidR="00842530" w:rsidRPr="00842530">
        <w:rPr>
          <w:i/>
          <w:color w:val="215868" w:themeColor="accent5" w:themeShade="80"/>
        </w:rPr>
        <w:t xml:space="preserve">  The Marmolejos a</w:t>
      </w:r>
      <w:r w:rsidR="00D70562">
        <w:rPr>
          <w:i/>
          <w:color w:val="215868" w:themeColor="accent5" w:themeShade="80"/>
        </w:rPr>
        <w:t>s</w:t>
      </w:r>
      <w:r w:rsidR="00842530" w:rsidRPr="00842530">
        <w:rPr>
          <w:i/>
          <w:color w:val="215868" w:themeColor="accent5" w:themeShade="80"/>
        </w:rPr>
        <w:t>ke</w:t>
      </w:r>
      <w:r w:rsidR="00F31058">
        <w:rPr>
          <w:i/>
          <w:color w:val="215868" w:themeColor="accent5" w:themeShade="80"/>
        </w:rPr>
        <w:t xml:space="preserve">d to have responsibility for </w:t>
      </w:r>
      <w:r w:rsidR="00842530" w:rsidRPr="00842530">
        <w:rPr>
          <w:i/>
          <w:color w:val="215868" w:themeColor="accent5" w:themeShade="80"/>
        </w:rPr>
        <w:t xml:space="preserve">the district they live in.  That had been Ezra’s, so </w:t>
      </w:r>
      <w:r w:rsidR="00672D1C">
        <w:rPr>
          <w:i/>
          <w:color w:val="215868" w:themeColor="accent5" w:themeShade="80"/>
        </w:rPr>
        <w:t xml:space="preserve">the responsibilities were </w:t>
      </w:r>
      <w:r w:rsidR="00842530" w:rsidRPr="00842530">
        <w:rPr>
          <w:i/>
          <w:color w:val="215868" w:themeColor="accent5" w:themeShade="80"/>
        </w:rPr>
        <w:t>eas</w:t>
      </w:r>
      <w:r w:rsidR="00672D1C">
        <w:rPr>
          <w:i/>
          <w:color w:val="215868" w:themeColor="accent5" w:themeShade="80"/>
        </w:rPr>
        <w:t>il</w:t>
      </w:r>
      <w:r w:rsidR="00842530" w:rsidRPr="00842530">
        <w:rPr>
          <w:i/>
          <w:color w:val="215868" w:themeColor="accent5" w:themeShade="80"/>
        </w:rPr>
        <w:t>y switch</w:t>
      </w:r>
      <w:r w:rsidR="00672D1C">
        <w:rPr>
          <w:i/>
          <w:color w:val="215868" w:themeColor="accent5" w:themeShade="80"/>
        </w:rPr>
        <w:t>ed</w:t>
      </w:r>
      <w:r w:rsidR="00842530" w:rsidRPr="00842530">
        <w:rPr>
          <w:i/>
          <w:color w:val="215868" w:themeColor="accent5" w:themeShade="80"/>
        </w:rPr>
        <w:t xml:space="preserve">.  </w:t>
      </w:r>
      <w:r w:rsidR="00354D21">
        <w:rPr>
          <w:i/>
          <w:color w:val="215868" w:themeColor="accent5" w:themeShade="80"/>
        </w:rPr>
        <w:t>(</w:t>
      </w:r>
      <w:r w:rsidR="00672D1C">
        <w:rPr>
          <w:i/>
          <w:color w:val="215868" w:themeColor="accent5" w:themeShade="80"/>
        </w:rPr>
        <w:t>Marco</w:t>
      </w:r>
      <w:r w:rsidR="00354D21">
        <w:rPr>
          <w:i/>
          <w:color w:val="215868" w:themeColor="accent5" w:themeShade="80"/>
        </w:rPr>
        <w:t xml:space="preserve"> and Leona will </w:t>
      </w:r>
      <w:r w:rsidR="00F31058">
        <w:rPr>
          <w:i/>
          <w:color w:val="215868" w:themeColor="accent5" w:themeShade="80"/>
        </w:rPr>
        <w:t>w</w:t>
      </w:r>
      <w:r w:rsidR="00354D21">
        <w:rPr>
          <w:i/>
          <w:color w:val="215868" w:themeColor="accent5" w:themeShade="80"/>
        </w:rPr>
        <w:t xml:space="preserve">alk the new district to look for abandoned houses.)  </w:t>
      </w:r>
      <w:r w:rsidR="00D70562">
        <w:rPr>
          <w:i/>
          <w:color w:val="215868" w:themeColor="accent5" w:themeShade="80"/>
        </w:rPr>
        <w:t xml:space="preserve">Depending on who else agrees to continue, some of the people </w:t>
      </w:r>
      <w:r w:rsidR="00672D1C">
        <w:rPr>
          <w:i/>
          <w:color w:val="215868" w:themeColor="accent5" w:themeShade="80"/>
        </w:rPr>
        <w:t xml:space="preserve">currently </w:t>
      </w:r>
      <w:r w:rsidR="00D70562">
        <w:rPr>
          <w:i/>
          <w:color w:val="215868" w:themeColor="accent5" w:themeShade="80"/>
        </w:rPr>
        <w:t xml:space="preserve">sharing a single district may need to take on a vacant one. </w:t>
      </w:r>
    </w:p>
    <w:p w:rsidR="00D70562" w:rsidRDefault="00842530" w:rsidP="00842530">
      <w:pPr>
        <w:spacing w:before="60"/>
        <w:rPr>
          <w:i/>
          <w:color w:val="215868" w:themeColor="accent5" w:themeShade="80"/>
        </w:rPr>
      </w:pPr>
      <w:r w:rsidRPr="00842530">
        <w:rPr>
          <w:i/>
          <w:color w:val="215868" w:themeColor="accent5" w:themeShade="80"/>
        </w:rPr>
        <w:t xml:space="preserve">No one was willing to step up as President, VP, or Secretary.  Ellen will continue as Secretary, and reluctantly serve as President pro tem.  In addition, not everyone </w:t>
      </w:r>
      <w:r w:rsidR="00354D21">
        <w:rPr>
          <w:i/>
          <w:color w:val="215868" w:themeColor="accent5" w:themeShade="80"/>
        </w:rPr>
        <w:t xml:space="preserve">has </w:t>
      </w:r>
      <w:r w:rsidRPr="00842530">
        <w:rPr>
          <w:i/>
          <w:color w:val="215868" w:themeColor="accent5" w:themeShade="80"/>
        </w:rPr>
        <w:t>agreed to take on a responsibility or project</w:t>
      </w:r>
      <w:r w:rsidR="00D70562">
        <w:rPr>
          <w:i/>
          <w:color w:val="215868" w:themeColor="accent5" w:themeShade="80"/>
        </w:rPr>
        <w:t xml:space="preserve"> (other than helping with taping and labeling the newsletter)</w:t>
      </w:r>
      <w:r w:rsidRPr="00842530">
        <w:rPr>
          <w:i/>
          <w:color w:val="215868" w:themeColor="accent5" w:themeShade="80"/>
        </w:rPr>
        <w:t xml:space="preserve">.  </w:t>
      </w:r>
      <w:r w:rsidR="00D70562">
        <w:rPr>
          <w:i/>
          <w:color w:val="215868" w:themeColor="accent5" w:themeShade="80"/>
        </w:rPr>
        <w:t xml:space="preserve">William offered to get church members (or perhaps youth) to help with the taping and labeling.  Marco said a couple of us should have Administrator privileges on our Facebook account, just in case.  He thinks </w:t>
      </w:r>
      <w:r w:rsidR="0063682C">
        <w:rPr>
          <w:i/>
          <w:color w:val="215868" w:themeColor="accent5" w:themeShade="80"/>
        </w:rPr>
        <w:t>C</w:t>
      </w:r>
      <w:r w:rsidR="00D70562">
        <w:rPr>
          <w:i/>
          <w:color w:val="215868" w:themeColor="accent5" w:themeShade="80"/>
        </w:rPr>
        <w:t>he</w:t>
      </w:r>
      <w:r w:rsidR="0063682C">
        <w:rPr>
          <w:i/>
          <w:color w:val="215868" w:themeColor="accent5" w:themeShade="80"/>
        </w:rPr>
        <w:t>rise Hairston (</w:t>
      </w:r>
      <w:r w:rsidR="00602A6A">
        <w:rPr>
          <w:i/>
          <w:color w:val="215868" w:themeColor="accent5" w:themeShade="80"/>
        </w:rPr>
        <w:t xml:space="preserve">a </w:t>
      </w:r>
      <w:r w:rsidR="0063682C">
        <w:rPr>
          <w:i/>
          <w:color w:val="215868" w:themeColor="accent5" w:themeShade="80"/>
        </w:rPr>
        <w:t>fairly new resident, on B</w:t>
      </w:r>
      <w:r w:rsidR="00602A6A">
        <w:rPr>
          <w:i/>
          <w:color w:val="215868" w:themeColor="accent5" w:themeShade="80"/>
        </w:rPr>
        <w:t>enson</w:t>
      </w:r>
      <w:r w:rsidR="0063682C">
        <w:rPr>
          <w:i/>
          <w:color w:val="215868" w:themeColor="accent5" w:themeShade="80"/>
        </w:rPr>
        <w:t>)</w:t>
      </w:r>
      <w:r w:rsidR="00602A6A">
        <w:rPr>
          <w:i/>
          <w:color w:val="215868" w:themeColor="accent5" w:themeShade="80"/>
        </w:rPr>
        <w:t xml:space="preserve"> </w:t>
      </w:r>
      <w:r w:rsidR="0063682C">
        <w:rPr>
          <w:i/>
          <w:color w:val="215868" w:themeColor="accent5" w:themeShade="80"/>
        </w:rPr>
        <w:t xml:space="preserve">might </w:t>
      </w:r>
      <w:r w:rsidR="00D70562">
        <w:rPr>
          <w:i/>
          <w:color w:val="215868" w:themeColor="accent5" w:themeShade="80"/>
        </w:rPr>
        <w:t>be willing to manage the page, and keep it updated.</w:t>
      </w:r>
      <w:r w:rsidR="00354D21">
        <w:rPr>
          <w:i/>
          <w:color w:val="215868" w:themeColor="accent5" w:themeShade="80"/>
        </w:rPr>
        <w:t xml:space="preserve">  </w:t>
      </w:r>
      <w:r w:rsidR="00F31058">
        <w:rPr>
          <w:i/>
          <w:color w:val="215868" w:themeColor="accent5" w:themeShade="80"/>
        </w:rPr>
        <w:t>He will look into that, and contact George Farmer.</w:t>
      </w:r>
    </w:p>
    <w:p w:rsidR="00FD24F4" w:rsidRPr="00842530" w:rsidRDefault="00D70562" w:rsidP="00842530">
      <w:pPr>
        <w:spacing w:before="60"/>
        <w:rPr>
          <w:i/>
          <w:color w:val="215868" w:themeColor="accent5" w:themeShade="80"/>
        </w:rPr>
      </w:pPr>
      <w:r>
        <w:rPr>
          <w:i/>
          <w:color w:val="215868" w:themeColor="accent5" w:themeShade="80"/>
        </w:rPr>
        <w:lastRenderedPageBreak/>
        <w:t>T</w:t>
      </w:r>
      <w:r w:rsidR="00842530" w:rsidRPr="00842530">
        <w:rPr>
          <w:i/>
          <w:color w:val="215868" w:themeColor="accent5" w:themeShade="80"/>
        </w:rPr>
        <w:t>h</w:t>
      </w:r>
      <w:r>
        <w:rPr>
          <w:i/>
          <w:color w:val="215868" w:themeColor="accent5" w:themeShade="80"/>
        </w:rPr>
        <w:t>e</w:t>
      </w:r>
      <w:r w:rsidR="00842530" w:rsidRPr="00842530">
        <w:rPr>
          <w:i/>
          <w:color w:val="215868" w:themeColor="accent5" w:themeShade="80"/>
        </w:rPr>
        <w:t xml:space="preserve"> need </w:t>
      </w:r>
      <w:r>
        <w:rPr>
          <w:i/>
          <w:color w:val="215868" w:themeColor="accent5" w:themeShade="80"/>
        </w:rPr>
        <w:t xml:space="preserve">for spreading the responsibilities </w:t>
      </w:r>
      <w:r w:rsidR="00842530" w:rsidRPr="00842530">
        <w:rPr>
          <w:i/>
          <w:color w:val="215868" w:themeColor="accent5" w:themeShade="80"/>
        </w:rPr>
        <w:t>will be revisited</w:t>
      </w:r>
      <w:r w:rsidR="00672D1C">
        <w:rPr>
          <w:i/>
          <w:color w:val="215868" w:themeColor="accent5" w:themeShade="80"/>
        </w:rPr>
        <w:t>.</w:t>
      </w:r>
      <w:r>
        <w:rPr>
          <w:i/>
          <w:color w:val="215868" w:themeColor="accent5" w:themeShade="80"/>
        </w:rPr>
        <w:t xml:space="preserve">  There was also some discussion of the suggested projects (most of which come from the 201</w:t>
      </w:r>
      <w:r w:rsidR="00306A24">
        <w:rPr>
          <w:i/>
          <w:color w:val="215868" w:themeColor="accent5" w:themeShade="80"/>
        </w:rPr>
        <w:t>6</w:t>
      </w:r>
      <w:r>
        <w:rPr>
          <w:i/>
          <w:color w:val="215868" w:themeColor="accent5" w:themeShade="80"/>
        </w:rPr>
        <w:t xml:space="preserve"> survey)</w:t>
      </w:r>
      <w:r w:rsidR="00306A24">
        <w:rPr>
          <w:i/>
          <w:color w:val="215868" w:themeColor="accent5" w:themeShade="80"/>
        </w:rPr>
        <w:t xml:space="preserve">; a couple of people </w:t>
      </w:r>
      <w:r w:rsidR="00F31058">
        <w:rPr>
          <w:i/>
          <w:color w:val="215868" w:themeColor="accent5" w:themeShade="80"/>
        </w:rPr>
        <w:t xml:space="preserve">were in favor of </w:t>
      </w:r>
      <w:r w:rsidR="00306A24">
        <w:rPr>
          <w:i/>
          <w:color w:val="215868" w:themeColor="accent5" w:themeShade="80"/>
        </w:rPr>
        <w:t>removing the ones that none of the trustees was willing to take on</w:t>
      </w:r>
      <w:r w:rsidR="00672D1C">
        <w:rPr>
          <w:i/>
          <w:color w:val="215868" w:themeColor="accent5" w:themeShade="80"/>
        </w:rPr>
        <w:t>.  W</w:t>
      </w:r>
      <w:r w:rsidR="00F31058">
        <w:rPr>
          <w:i/>
          <w:color w:val="215868" w:themeColor="accent5" w:themeShade="80"/>
        </w:rPr>
        <w:t xml:space="preserve">e should </w:t>
      </w:r>
      <w:r w:rsidR="00672D1C">
        <w:rPr>
          <w:i/>
          <w:color w:val="215868" w:themeColor="accent5" w:themeShade="80"/>
        </w:rPr>
        <w:t>specifically address</w:t>
      </w:r>
      <w:r w:rsidR="00F31058">
        <w:rPr>
          <w:i/>
          <w:color w:val="215868" w:themeColor="accent5" w:themeShade="80"/>
        </w:rPr>
        <w:t xml:space="preserve"> the Federation’s goals </w:t>
      </w:r>
      <w:r w:rsidR="002C27C0">
        <w:rPr>
          <w:i/>
          <w:color w:val="215868" w:themeColor="accent5" w:themeShade="80"/>
        </w:rPr>
        <w:t>in March</w:t>
      </w:r>
      <w:r w:rsidR="00306A24">
        <w:rPr>
          <w:i/>
          <w:color w:val="215868" w:themeColor="accent5" w:themeShade="80"/>
        </w:rPr>
        <w:t xml:space="preserve">.  </w:t>
      </w:r>
    </w:p>
    <w:p w:rsidR="00FD24F4" w:rsidRPr="00D778B5" w:rsidRDefault="00FD24F4" w:rsidP="00D778B5">
      <w:pPr>
        <w:spacing w:before="0"/>
        <w:rPr>
          <w:sz w:val="12"/>
          <w:szCs w:val="12"/>
        </w:rPr>
      </w:pPr>
      <w:r w:rsidRPr="00D778B5">
        <w:rPr>
          <w:sz w:val="16"/>
          <w:szCs w:val="16"/>
        </w:rPr>
        <w:t xml:space="preserve"> </w:t>
      </w:r>
    </w:p>
    <w:tbl>
      <w:tblPr>
        <w:tblW w:w="84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7"/>
        <w:gridCol w:w="1064"/>
        <w:gridCol w:w="5310"/>
      </w:tblGrid>
      <w:tr w:rsidR="00842530" w:rsidTr="006A6C0B">
        <w:trPr>
          <w:jc w:val="center"/>
        </w:trPr>
        <w:tc>
          <w:tcPr>
            <w:tcW w:w="2077" w:type="dxa"/>
            <w:tcBorders>
              <w:top w:val="single" w:sz="4" w:space="0" w:color="000000"/>
              <w:left w:val="single" w:sz="4" w:space="0" w:color="000000"/>
              <w:bottom w:val="single" w:sz="4" w:space="0" w:color="000000"/>
              <w:right w:val="single" w:sz="4" w:space="0" w:color="000000"/>
            </w:tcBorders>
            <w:vAlign w:val="bottom"/>
            <w:hideMark/>
          </w:tcPr>
          <w:p w:rsidR="00842530" w:rsidRPr="006A6C0B" w:rsidRDefault="00842530" w:rsidP="000B1903">
            <w:pPr>
              <w:spacing w:before="60" w:after="40"/>
              <w:jc w:val="center"/>
              <w:rPr>
                <w:b/>
                <w:snapToGrid w:val="0"/>
              </w:rPr>
            </w:pPr>
            <w:r w:rsidRPr="006A6C0B">
              <w:rPr>
                <w:b/>
                <w:snapToGrid w:val="0"/>
              </w:rPr>
              <w:t xml:space="preserve">NAME </w:t>
            </w:r>
          </w:p>
        </w:tc>
        <w:tc>
          <w:tcPr>
            <w:tcW w:w="1064" w:type="dxa"/>
            <w:tcBorders>
              <w:top w:val="single" w:sz="4" w:space="0" w:color="000000"/>
              <w:left w:val="single" w:sz="4" w:space="0" w:color="000000"/>
              <w:bottom w:val="single" w:sz="4" w:space="0" w:color="000000"/>
              <w:right w:val="single" w:sz="4" w:space="0" w:color="000000"/>
            </w:tcBorders>
          </w:tcPr>
          <w:p w:rsidR="00842530" w:rsidRPr="006A6C0B" w:rsidRDefault="00842530" w:rsidP="000B1903">
            <w:pPr>
              <w:spacing w:before="60" w:after="40"/>
              <w:jc w:val="center"/>
              <w:rPr>
                <w:b/>
                <w:snapToGrid w:val="0"/>
              </w:rPr>
            </w:pPr>
            <w:r w:rsidRPr="006A6C0B">
              <w:rPr>
                <w:b/>
                <w:snapToGrid w:val="0"/>
              </w:rPr>
              <w:t>DISTRICT</w:t>
            </w:r>
          </w:p>
        </w:tc>
        <w:tc>
          <w:tcPr>
            <w:tcW w:w="5310" w:type="dxa"/>
            <w:tcBorders>
              <w:top w:val="single" w:sz="4" w:space="0" w:color="000000"/>
              <w:left w:val="single" w:sz="4" w:space="0" w:color="000000"/>
              <w:bottom w:val="single" w:sz="4" w:space="0" w:color="000000"/>
              <w:right w:val="single" w:sz="4" w:space="0" w:color="000000"/>
            </w:tcBorders>
            <w:hideMark/>
          </w:tcPr>
          <w:p w:rsidR="00842530" w:rsidRPr="006A6C0B" w:rsidRDefault="00842530" w:rsidP="000B1903">
            <w:pPr>
              <w:spacing w:before="60" w:after="40"/>
              <w:jc w:val="center"/>
              <w:rPr>
                <w:b/>
                <w:snapToGrid w:val="0"/>
              </w:rPr>
            </w:pPr>
            <w:r w:rsidRPr="006A6C0B">
              <w:rPr>
                <w:b/>
                <w:snapToGrid w:val="0"/>
              </w:rPr>
              <w:t>RESPONSIBILITIES OR PROJECT</w:t>
            </w:r>
          </w:p>
        </w:tc>
      </w:tr>
      <w:tr w:rsidR="00842530" w:rsidTr="006A6C0B">
        <w:trPr>
          <w:jc w:val="center"/>
        </w:trPr>
        <w:tc>
          <w:tcPr>
            <w:tcW w:w="2077" w:type="dxa"/>
            <w:tcBorders>
              <w:top w:val="single" w:sz="4" w:space="0" w:color="000000"/>
              <w:left w:val="single" w:sz="4" w:space="0" w:color="000000"/>
              <w:bottom w:val="single" w:sz="4" w:space="0" w:color="000000"/>
              <w:right w:val="single" w:sz="4" w:space="0" w:color="000000"/>
            </w:tcBorders>
            <w:vAlign w:val="bottom"/>
          </w:tcPr>
          <w:p w:rsidR="00842530" w:rsidRPr="006A6C0B" w:rsidRDefault="00842530" w:rsidP="000B1903">
            <w:pPr>
              <w:spacing w:before="60" w:after="40"/>
              <w:rPr>
                <w:b/>
                <w:snapToGrid w:val="0"/>
                <w:sz w:val="21"/>
                <w:szCs w:val="21"/>
              </w:rPr>
            </w:pPr>
            <w:r w:rsidRPr="006A6C0B">
              <w:rPr>
                <w:b/>
                <w:snapToGrid w:val="0"/>
                <w:sz w:val="21"/>
                <w:szCs w:val="21"/>
              </w:rPr>
              <w:t>William Allen</w:t>
            </w:r>
          </w:p>
        </w:tc>
        <w:tc>
          <w:tcPr>
            <w:tcW w:w="1064" w:type="dxa"/>
            <w:tcBorders>
              <w:top w:val="single" w:sz="4" w:space="0" w:color="000000"/>
              <w:left w:val="single" w:sz="4" w:space="0" w:color="000000"/>
              <w:bottom w:val="single" w:sz="4" w:space="0" w:color="000000"/>
              <w:right w:val="single" w:sz="4" w:space="0" w:color="000000"/>
            </w:tcBorders>
          </w:tcPr>
          <w:p w:rsidR="00842530" w:rsidRPr="006A6C0B" w:rsidRDefault="00D70562" w:rsidP="00842530">
            <w:pPr>
              <w:spacing w:before="60" w:after="40"/>
              <w:jc w:val="center"/>
              <w:rPr>
                <w:snapToGrid w:val="0"/>
                <w:sz w:val="21"/>
                <w:szCs w:val="21"/>
              </w:rPr>
            </w:pPr>
            <w:r w:rsidRPr="006A6C0B">
              <w:rPr>
                <w:snapToGrid w:val="0"/>
                <w:sz w:val="21"/>
                <w:szCs w:val="21"/>
              </w:rPr>
              <w:t>8</w:t>
            </w:r>
          </w:p>
        </w:tc>
        <w:tc>
          <w:tcPr>
            <w:tcW w:w="5310" w:type="dxa"/>
            <w:tcBorders>
              <w:top w:val="single" w:sz="4" w:space="0" w:color="000000"/>
              <w:left w:val="single" w:sz="4" w:space="0" w:color="000000"/>
              <w:bottom w:val="single" w:sz="4" w:space="0" w:color="000000"/>
              <w:right w:val="single" w:sz="4" w:space="0" w:color="000000"/>
            </w:tcBorders>
          </w:tcPr>
          <w:p w:rsidR="00842530" w:rsidRPr="006A6C0B" w:rsidRDefault="00842530" w:rsidP="000B1903">
            <w:pPr>
              <w:spacing w:before="60" w:after="40"/>
              <w:rPr>
                <w:snapToGrid w:val="0"/>
                <w:sz w:val="21"/>
                <w:szCs w:val="21"/>
              </w:rPr>
            </w:pPr>
            <w:r w:rsidRPr="006A6C0B">
              <w:rPr>
                <w:snapToGrid w:val="0"/>
                <w:sz w:val="21"/>
                <w:szCs w:val="21"/>
              </w:rPr>
              <w:t>Omega liaison</w:t>
            </w:r>
          </w:p>
        </w:tc>
      </w:tr>
      <w:tr w:rsidR="00842530" w:rsidTr="006A6C0B">
        <w:trPr>
          <w:jc w:val="center"/>
        </w:trPr>
        <w:tc>
          <w:tcPr>
            <w:tcW w:w="2077" w:type="dxa"/>
            <w:tcBorders>
              <w:top w:val="single" w:sz="4" w:space="0" w:color="000000"/>
              <w:left w:val="single" w:sz="4" w:space="0" w:color="000000"/>
              <w:bottom w:val="single" w:sz="4" w:space="0" w:color="000000"/>
              <w:right w:val="single" w:sz="4" w:space="0" w:color="000000"/>
            </w:tcBorders>
            <w:hideMark/>
          </w:tcPr>
          <w:p w:rsidR="00842530" w:rsidRPr="006A6C0B" w:rsidRDefault="00842530" w:rsidP="000B1903">
            <w:pPr>
              <w:spacing w:before="40" w:after="40"/>
              <w:rPr>
                <w:i/>
                <w:snapToGrid w:val="0"/>
                <w:sz w:val="21"/>
                <w:szCs w:val="21"/>
              </w:rPr>
            </w:pPr>
            <w:r w:rsidRPr="006A6C0B">
              <w:rPr>
                <w:i/>
                <w:snapToGrid w:val="0"/>
                <w:sz w:val="21"/>
                <w:szCs w:val="21"/>
              </w:rPr>
              <w:t xml:space="preserve">Ami Bement </w:t>
            </w:r>
          </w:p>
        </w:tc>
        <w:tc>
          <w:tcPr>
            <w:tcW w:w="1064" w:type="dxa"/>
            <w:tcBorders>
              <w:top w:val="single" w:sz="4" w:space="0" w:color="000000"/>
              <w:left w:val="single" w:sz="4" w:space="0" w:color="000000"/>
              <w:bottom w:val="single" w:sz="4" w:space="0" w:color="000000"/>
              <w:right w:val="single" w:sz="4" w:space="0" w:color="000000"/>
            </w:tcBorders>
          </w:tcPr>
          <w:p w:rsidR="00842530" w:rsidRPr="006A6C0B" w:rsidRDefault="00842530" w:rsidP="00842530">
            <w:pPr>
              <w:spacing w:before="60" w:after="40"/>
              <w:jc w:val="center"/>
              <w:rPr>
                <w:i/>
                <w:snapToGrid w:val="0"/>
                <w:sz w:val="21"/>
                <w:szCs w:val="21"/>
              </w:rPr>
            </w:pPr>
            <w:r w:rsidRPr="006A6C0B">
              <w:rPr>
                <w:i/>
                <w:snapToGrid w:val="0"/>
                <w:sz w:val="21"/>
                <w:szCs w:val="21"/>
              </w:rPr>
              <w:t>1</w:t>
            </w:r>
            <w:r w:rsidR="00D70562" w:rsidRPr="006A6C0B">
              <w:rPr>
                <w:i/>
                <w:snapToGrid w:val="0"/>
                <w:sz w:val="21"/>
                <w:szCs w:val="21"/>
              </w:rPr>
              <w:t>?</w:t>
            </w:r>
          </w:p>
        </w:tc>
        <w:tc>
          <w:tcPr>
            <w:tcW w:w="5310" w:type="dxa"/>
            <w:tcBorders>
              <w:top w:val="single" w:sz="4" w:space="0" w:color="000000"/>
              <w:left w:val="single" w:sz="4" w:space="0" w:color="000000"/>
              <w:bottom w:val="single" w:sz="4" w:space="0" w:color="000000"/>
              <w:right w:val="single" w:sz="4" w:space="0" w:color="000000"/>
            </w:tcBorders>
          </w:tcPr>
          <w:p w:rsidR="00842530" w:rsidRPr="006A6C0B" w:rsidRDefault="00842530" w:rsidP="00842530">
            <w:pPr>
              <w:spacing w:before="60" w:after="40"/>
              <w:rPr>
                <w:i/>
                <w:snapToGrid w:val="0"/>
                <w:sz w:val="21"/>
                <w:szCs w:val="21"/>
              </w:rPr>
            </w:pPr>
            <w:r w:rsidRPr="006A6C0B">
              <w:rPr>
                <w:i/>
                <w:snapToGrid w:val="0"/>
                <w:sz w:val="21"/>
                <w:szCs w:val="21"/>
              </w:rPr>
              <w:t>?</w:t>
            </w:r>
          </w:p>
        </w:tc>
      </w:tr>
      <w:tr w:rsidR="00842530" w:rsidTr="006A6C0B">
        <w:trPr>
          <w:jc w:val="center"/>
        </w:trPr>
        <w:tc>
          <w:tcPr>
            <w:tcW w:w="2077" w:type="dxa"/>
            <w:tcBorders>
              <w:top w:val="single" w:sz="4" w:space="0" w:color="000000"/>
              <w:left w:val="single" w:sz="4" w:space="0" w:color="000000"/>
              <w:bottom w:val="single" w:sz="4" w:space="0" w:color="000000"/>
              <w:right w:val="single" w:sz="4" w:space="0" w:color="000000"/>
            </w:tcBorders>
          </w:tcPr>
          <w:p w:rsidR="00842530" w:rsidRPr="006A6C0B" w:rsidRDefault="00842530" w:rsidP="000B1903">
            <w:pPr>
              <w:spacing w:before="40" w:after="40"/>
              <w:rPr>
                <w:b/>
                <w:snapToGrid w:val="0"/>
                <w:sz w:val="21"/>
                <w:szCs w:val="21"/>
              </w:rPr>
            </w:pPr>
            <w:r w:rsidRPr="006A6C0B">
              <w:rPr>
                <w:b/>
                <w:snapToGrid w:val="0"/>
                <w:sz w:val="21"/>
                <w:szCs w:val="21"/>
              </w:rPr>
              <w:t>Bev Jenkins</w:t>
            </w:r>
          </w:p>
        </w:tc>
        <w:tc>
          <w:tcPr>
            <w:tcW w:w="1064" w:type="dxa"/>
            <w:tcBorders>
              <w:top w:val="single" w:sz="4" w:space="0" w:color="000000"/>
              <w:left w:val="single" w:sz="4" w:space="0" w:color="000000"/>
              <w:bottom w:val="single" w:sz="4" w:space="0" w:color="000000"/>
              <w:right w:val="single" w:sz="4" w:space="0" w:color="000000"/>
            </w:tcBorders>
          </w:tcPr>
          <w:p w:rsidR="00842530" w:rsidRPr="006A6C0B" w:rsidRDefault="00842530" w:rsidP="00842530">
            <w:pPr>
              <w:spacing w:before="60" w:after="40"/>
              <w:jc w:val="center"/>
              <w:rPr>
                <w:snapToGrid w:val="0"/>
                <w:sz w:val="21"/>
                <w:szCs w:val="21"/>
              </w:rPr>
            </w:pPr>
            <w:r w:rsidRPr="006A6C0B">
              <w:rPr>
                <w:snapToGrid w:val="0"/>
                <w:sz w:val="21"/>
                <w:szCs w:val="21"/>
              </w:rPr>
              <w:t>6</w:t>
            </w:r>
          </w:p>
        </w:tc>
        <w:tc>
          <w:tcPr>
            <w:tcW w:w="5310" w:type="dxa"/>
            <w:tcBorders>
              <w:top w:val="single" w:sz="4" w:space="0" w:color="000000"/>
              <w:left w:val="single" w:sz="4" w:space="0" w:color="000000"/>
              <w:bottom w:val="single" w:sz="4" w:space="0" w:color="000000"/>
              <w:right w:val="single" w:sz="4" w:space="0" w:color="000000"/>
            </w:tcBorders>
          </w:tcPr>
          <w:p w:rsidR="00842530" w:rsidRPr="006A6C0B" w:rsidRDefault="00D70562" w:rsidP="00842530">
            <w:pPr>
              <w:spacing w:before="60" w:after="40"/>
              <w:rPr>
                <w:snapToGrid w:val="0"/>
                <w:sz w:val="21"/>
                <w:szCs w:val="21"/>
              </w:rPr>
            </w:pPr>
            <w:r w:rsidRPr="006A6C0B">
              <w:rPr>
                <w:snapToGrid w:val="0"/>
                <w:sz w:val="21"/>
                <w:szCs w:val="21"/>
              </w:rPr>
              <w:t>*None assumed yet</w:t>
            </w:r>
          </w:p>
        </w:tc>
      </w:tr>
      <w:tr w:rsidR="00842530" w:rsidTr="006A6C0B">
        <w:trPr>
          <w:jc w:val="center"/>
        </w:trPr>
        <w:tc>
          <w:tcPr>
            <w:tcW w:w="2077" w:type="dxa"/>
            <w:tcBorders>
              <w:top w:val="single" w:sz="4" w:space="0" w:color="000000"/>
              <w:left w:val="single" w:sz="4" w:space="0" w:color="000000"/>
              <w:bottom w:val="single" w:sz="4" w:space="0" w:color="000000"/>
              <w:right w:val="single" w:sz="4" w:space="0" w:color="000000"/>
            </w:tcBorders>
          </w:tcPr>
          <w:p w:rsidR="00842530" w:rsidRPr="006A6C0B" w:rsidRDefault="00842530" w:rsidP="000B1903">
            <w:pPr>
              <w:spacing w:before="40" w:after="40"/>
              <w:rPr>
                <w:i/>
                <w:snapToGrid w:val="0"/>
                <w:sz w:val="21"/>
                <w:szCs w:val="21"/>
              </w:rPr>
            </w:pPr>
            <w:r w:rsidRPr="006A6C0B">
              <w:rPr>
                <w:i/>
                <w:snapToGrid w:val="0"/>
                <w:sz w:val="21"/>
                <w:szCs w:val="21"/>
              </w:rPr>
              <w:t>Ezra Knox</w:t>
            </w:r>
          </w:p>
        </w:tc>
        <w:tc>
          <w:tcPr>
            <w:tcW w:w="1064" w:type="dxa"/>
            <w:tcBorders>
              <w:top w:val="single" w:sz="4" w:space="0" w:color="000000"/>
              <w:left w:val="single" w:sz="4" w:space="0" w:color="000000"/>
              <w:bottom w:val="single" w:sz="4" w:space="0" w:color="000000"/>
              <w:right w:val="single" w:sz="4" w:space="0" w:color="000000"/>
            </w:tcBorders>
          </w:tcPr>
          <w:p w:rsidR="00842530" w:rsidRPr="006A6C0B" w:rsidRDefault="00842530" w:rsidP="00842530">
            <w:pPr>
              <w:spacing w:before="60" w:after="40"/>
              <w:jc w:val="center"/>
              <w:rPr>
                <w:i/>
                <w:snapToGrid w:val="0"/>
                <w:sz w:val="21"/>
                <w:szCs w:val="21"/>
              </w:rPr>
            </w:pPr>
            <w:r w:rsidRPr="006A6C0B">
              <w:rPr>
                <w:i/>
                <w:snapToGrid w:val="0"/>
                <w:sz w:val="21"/>
                <w:szCs w:val="21"/>
              </w:rPr>
              <w:t>4??</w:t>
            </w:r>
          </w:p>
        </w:tc>
        <w:tc>
          <w:tcPr>
            <w:tcW w:w="5310" w:type="dxa"/>
            <w:tcBorders>
              <w:top w:val="single" w:sz="4" w:space="0" w:color="000000"/>
              <w:left w:val="single" w:sz="4" w:space="0" w:color="000000"/>
              <w:bottom w:val="single" w:sz="4" w:space="0" w:color="000000"/>
              <w:right w:val="single" w:sz="4" w:space="0" w:color="000000"/>
            </w:tcBorders>
          </w:tcPr>
          <w:p w:rsidR="00842530" w:rsidRPr="006A6C0B" w:rsidRDefault="00D70562" w:rsidP="00842530">
            <w:pPr>
              <w:spacing w:before="60" w:after="40"/>
              <w:rPr>
                <w:snapToGrid w:val="0"/>
                <w:sz w:val="21"/>
                <w:szCs w:val="21"/>
              </w:rPr>
            </w:pPr>
            <w:r w:rsidRPr="006A6C0B">
              <w:rPr>
                <w:snapToGrid w:val="0"/>
                <w:sz w:val="21"/>
                <w:szCs w:val="21"/>
              </w:rPr>
              <w:t>?</w:t>
            </w:r>
          </w:p>
        </w:tc>
      </w:tr>
      <w:tr w:rsidR="00842530" w:rsidTr="006A6C0B">
        <w:trPr>
          <w:jc w:val="center"/>
        </w:trPr>
        <w:tc>
          <w:tcPr>
            <w:tcW w:w="2077" w:type="dxa"/>
            <w:tcBorders>
              <w:top w:val="single" w:sz="4" w:space="0" w:color="000000"/>
              <w:left w:val="single" w:sz="4" w:space="0" w:color="000000"/>
              <w:bottom w:val="single" w:sz="4" w:space="0" w:color="000000"/>
              <w:right w:val="single" w:sz="4" w:space="0" w:color="000000"/>
            </w:tcBorders>
          </w:tcPr>
          <w:p w:rsidR="00842530" w:rsidRPr="006A6C0B" w:rsidRDefault="00842530" w:rsidP="000B1903">
            <w:pPr>
              <w:spacing w:before="40" w:after="40"/>
              <w:rPr>
                <w:b/>
                <w:snapToGrid w:val="0"/>
                <w:sz w:val="21"/>
                <w:szCs w:val="21"/>
              </w:rPr>
            </w:pPr>
            <w:r w:rsidRPr="006A6C0B">
              <w:rPr>
                <w:b/>
                <w:snapToGrid w:val="0"/>
                <w:sz w:val="21"/>
                <w:szCs w:val="21"/>
              </w:rPr>
              <w:t>Marco &amp; Leona Marmolejo</w:t>
            </w:r>
          </w:p>
        </w:tc>
        <w:tc>
          <w:tcPr>
            <w:tcW w:w="1064" w:type="dxa"/>
            <w:tcBorders>
              <w:top w:val="single" w:sz="4" w:space="0" w:color="000000"/>
              <w:left w:val="single" w:sz="4" w:space="0" w:color="000000"/>
              <w:bottom w:val="single" w:sz="4" w:space="0" w:color="000000"/>
              <w:right w:val="single" w:sz="4" w:space="0" w:color="000000"/>
            </w:tcBorders>
          </w:tcPr>
          <w:p w:rsidR="00842530" w:rsidRPr="006A6C0B" w:rsidRDefault="00842530" w:rsidP="00842530">
            <w:pPr>
              <w:spacing w:before="60" w:after="40"/>
              <w:jc w:val="center"/>
              <w:rPr>
                <w:snapToGrid w:val="0"/>
                <w:sz w:val="21"/>
                <w:szCs w:val="21"/>
              </w:rPr>
            </w:pPr>
            <w:r w:rsidRPr="006A6C0B">
              <w:rPr>
                <w:snapToGrid w:val="0"/>
                <w:sz w:val="21"/>
                <w:szCs w:val="21"/>
              </w:rPr>
              <w:t>3</w:t>
            </w:r>
          </w:p>
        </w:tc>
        <w:tc>
          <w:tcPr>
            <w:tcW w:w="5310" w:type="dxa"/>
            <w:tcBorders>
              <w:top w:val="single" w:sz="4" w:space="0" w:color="000000"/>
              <w:left w:val="single" w:sz="4" w:space="0" w:color="000000"/>
              <w:bottom w:val="single" w:sz="4" w:space="0" w:color="000000"/>
              <w:right w:val="single" w:sz="4" w:space="0" w:color="000000"/>
            </w:tcBorders>
          </w:tcPr>
          <w:p w:rsidR="00842530" w:rsidRPr="006A6C0B" w:rsidRDefault="00D70562" w:rsidP="00842530">
            <w:pPr>
              <w:spacing w:before="60" w:after="40"/>
              <w:rPr>
                <w:snapToGrid w:val="0"/>
                <w:sz w:val="21"/>
                <w:szCs w:val="21"/>
              </w:rPr>
            </w:pPr>
            <w:r w:rsidRPr="006A6C0B">
              <w:rPr>
                <w:snapToGrid w:val="0"/>
                <w:sz w:val="21"/>
                <w:szCs w:val="21"/>
              </w:rPr>
              <w:t xml:space="preserve">*None </w:t>
            </w:r>
            <w:r w:rsidR="00672D1C" w:rsidRPr="006A6C0B">
              <w:rPr>
                <w:snapToGrid w:val="0"/>
                <w:sz w:val="21"/>
                <w:szCs w:val="21"/>
              </w:rPr>
              <w:t xml:space="preserve">formally </w:t>
            </w:r>
            <w:r w:rsidRPr="006A6C0B">
              <w:rPr>
                <w:snapToGrid w:val="0"/>
                <w:sz w:val="21"/>
                <w:szCs w:val="21"/>
              </w:rPr>
              <w:t>assumed yet</w:t>
            </w:r>
            <w:r w:rsidR="00F31058" w:rsidRPr="006A6C0B">
              <w:rPr>
                <w:snapToGrid w:val="0"/>
                <w:sz w:val="21"/>
                <w:szCs w:val="21"/>
              </w:rPr>
              <w:t>.  Possible Facebook responsibility?</w:t>
            </w:r>
          </w:p>
        </w:tc>
      </w:tr>
      <w:tr w:rsidR="00842530" w:rsidTr="006A6C0B">
        <w:trPr>
          <w:jc w:val="center"/>
        </w:trPr>
        <w:tc>
          <w:tcPr>
            <w:tcW w:w="2077" w:type="dxa"/>
            <w:tcBorders>
              <w:top w:val="single" w:sz="4" w:space="0" w:color="000000"/>
              <w:left w:val="single" w:sz="4" w:space="0" w:color="000000"/>
              <w:bottom w:val="single" w:sz="4" w:space="0" w:color="000000"/>
              <w:right w:val="single" w:sz="4" w:space="0" w:color="000000"/>
            </w:tcBorders>
          </w:tcPr>
          <w:p w:rsidR="00842530" w:rsidRPr="006A6C0B" w:rsidRDefault="00842530" w:rsidP="000B1903">
            <w:pPr>
              <w:spacing w:before="40" w:after="40"/>
              <w:rPr>
                <w:b/>
                <w:snapToGrid w:val="0"/>
                <w:sz w:val="21"/>
                <w:szCs w:val="21"/>
              </w:rPr>
            </w:pPr>
            <w:r w:rsidRPr="006A6C0B">
              <w:rPr>
                <w:b/>
                <w:snapToGrid w:val="0"/>
                <w:sz w:val="21"/>
                <w:szCs w:val="21"/>
              </w:rPr>
              <w:t>Lori Mayo</w:t>
            </w:r>
          </w:p>
        </w:tc>
        <w:tc>
          <w:tcPr>
            <w:tcW w:w="1064" w:type="dxa"/>
            <w:tcBorders>
              <w:top w:val="single" w:sz="4" w:space="0" w:color="000000"/>
              <w:left w:val="single" w:sz="4" w:space="0" w:color="000000"/>
              <w:bottom w:val="single" w:sz="4" w:space="0" w:color="000000"/>
              <w:right w:val="single" w:sz="4" w:space="0" w:color="000000"/>
            </w:tcBorders>
          </w:tcPr>
          <w:p w:rsidR="00842530" w:rsidRPr="006A6C0B" w:rsidRDefault="00842530" w:rsidP="00842530">
            <w:pPr>
              <w:spacing w:before="60" w:after="40"/>
              <w:jc w:val="center"/>
              <w:rPr>
                <w:snapToGrid w:val="0"/>
                <w:sz w:val="21"/>
                <w:szCs w:val="21"/>
              </w:rPr>
            </w:pPr>
            <w:r w:rsidRPr="006A6C0B">
              <w:rPr>
                <w:snapToGrid w:val="0"/>
                <w:sz w:val="21"/>
                <w:szCs w:val="21"/>
              </w:rPr>
              <w:t>1</w:t>
            </w:r>
          </w:p>
        </w:tc>
        <w:tc>
          <w:tcPr>
            <w:tcW w:w="5310" w:type="dxa"/>
            <w:tcBorders>
              <w:top w:val="single" w:sz="4" w:space="0" w:color="000000"/>
              <w:left w:val="single" w:sz="4" w:space="0" w:color="000000"/>
              <w:bottom w:val="single" w:sz="4" w:space="0" w:color="000000"/>
              <w:right w:val="single" w:sz="4" w:space="0" w:color="000000"/>
            </w:tcBorders>
          </w:tcPr>
          <w:p w:rsidR="00842530" w:rsidRPr="006A6C0B" w:rsidRDefault="00842530" w:rsidP="000B1903">
            <w:pPr>
              <w:spacing w:before="40" w:after="40"/>
              <w:rPr>
                <w:sz w:val="21"/>
                <w:szCs w:val="21"/>
              </w:rPr>
            </w:pPr>
            <w:r w:rsidRPr="006A6C0B">
              <w:rPr>
                <w:sz w:val="21"/>
                <w:szCs w:val="21"/>
              </w:rPr>
              <w:t>Garage sale, Christmas decorations</w:t>
            </w:r>
          </w:p>
        </w:tc>
      </w:tr>
      <w:tr w:rsidR="00842530" w:rsidTr="006A6C0B">
        <w:trPr>
          <w:jc w:val="center"/>
        </w:trPr>
        <w:tc>
          <w:tcPr>
            <w:tcW w:w="2077" w:type="dxa"/>
            <w:tcBorders>
              <w:top w:val="single" w:sz="4" w:space="0" w:color="000000"/>
              <w:left w:val="single" w:sz="4" w:space="0" w:color="000000"/>
              <w:bottom w:val="single" w:sz="4" w:space="0" w:color="000000"/>
              <w:right w:val="single" w:sz="4" w:space="0" w:color="000000"/>
            </w:tcBorders>
          </w:tcPr>
          <w:p w:rsidR="00842530" w:rsidRPr="006A6C0B" w:rsidRDefault="00842530" w:rsidP="000B1903">
            <w:pPr>
              <w:spacing w:before="40" w:after="40"/>
              <w:rPr>
                <w:b/>
                <w:snapToGrid w:val="0"/>
                <w:sz w:val="21"/>
                <w:szCs w:val="21"/>
              </w:rPr>
            </w:pPr>
            <w:bookmarkStart w:id="0" w:name="_GoBack"/>
            <w:bookmarkEnd w:id="0"/>
            <w:r w:rsidRPr="006A6C0B">
              <w:rPr>
                <w:b/>
                <w:snapToGrid w:val="0"/>
                <w:sz w:val="21"/>
                <w:szCs w:val="21"/>
              </w:rPr>
              <w:t>Ellen Rice</w:t>
            </w:r>
          </w:p>
        </w:tc>
        <w:tc>
          <w:tcPr>
            <w:tcW w:w="1064" w:type="dxa"/>
            <w:tcBorders>
              <w:top w:val="single" w:sz="4" w:space="0" w:color="000000"/>
              <w:left w:val="single" w:sz="4" w:space="0" w:color="000000"/>
              <w:bottom w:val="single" w:sz="4" w:space="0" w:color="000000"/>
              <w:right w:val="single" w:sz="4" w:space="0" w:color="000000"/>
            </w:tcBorders>
          </w:tcPr>
          <w:p w:rsidR="00842530" w:rsidRPr="006A6C0B" w:rsidRDefault="00842530" w:rsidP="00842530">
            <w:pPr>
              <w:spacing w:before="60" w:after="40"/>
              <w:jc w:val="center"/>
              <w:rPr>
                <w:snapToGrid w:val="0"/>
                <w:sz w:val="21"/>
                <w:szCs w:val="21"/>
              </w:rPr>
            </w:pPr>
            <w:r w:rsidRPr="006A6C0B">
              <w:rPr>
                <w:snapToGrid w:val="0"/>
                <w:sz w:val="21"/>
                <w:szCs w:val="21"/>
              </w:rPr>
              <w:t>2</w:t>
            </w:r>
          </w:p>
        </w:tc>
        <w:tc>
          <w:tcPr>
            <w:tcW w:w="5310" w:type="dxa"/>
            <w:tcBorders>
              <w:top w:val="single" w:sz="4" w:space="0" w:color="000000"/>
              <w:left w:val="single" w:sz="4" w:space="0" w:color="000000"/>
              <w:bottom w:val="single" w:sz="4" w:space="0" w:color="000000"/>
              <w:right w:val="single" w:sz="4" w:space="0" w:color="000000"/>
            </w:tcBorders>
          </w:tcPr>
          <w:p w:rsidR="00842530" w:rsidRPr="00B87B82" w:rsidRDefault="00842530" w:rsidP="00842530">
            <w:pPr>
              <w:spacing w:before="60" w:after="40"/>
              <w:rPr>
                <w:snapToGrid w:val="0"/>
                <w:sz w:val="21"/>
                <w:szCs w:val="21"/>
              </w:rPr>
            </w:pPr>
            <w:r w:rsidRPr="00B87B82">
              <w:rPr>
                <w:snapToGrid w:val="0"/>
                <w:sz w:val="21"/>
                <w:szCs w:val="21"/>
              </w:rPr>
              <w:t xml:space="preserve">President pro tem., Secretary, newsletter/communications, membership, webpage, City/Citywide liaison </w:t>
            </w:r>
          </w:p>
        </w:tc>
      </w:tr>
      <w:tr w:rsidR="00842530" w:rsidTr="006A6C0B">
        <w:trPr>
          <w:jc w:val="center"/>
        </w:trPr>
        <w:tc>
          <w:tcPr>
            <w:tcW w:w="2077" w:type="dxa"/>
            <w:tcBorders>
              <w:top w:val="single" w:sz="4" w:space="0" w:color="000000"/>
              <w:left w:val="single" w:sz="4" w:space="0" w:color="000000"/>
              <w:bottom w:val="single" w:sz="4" w:space="0" w:color="000000"/>
              <w:right w:val="single" w:sz="4" w:space="0" w:color="000000"/>
            </w:tcBorders>
            <w:hideMark/>
          </w:tcPr>
          <w:p w:rsidR="00842530" w:rsidRPr="006A6C0B" w:rsidRDefault="00842530" w:rsidP="000B1903">
            <w:pPr>
              <w:spacing w:before="40" w:after="40"/>
              <w:rPr>
                <w:b/>
                <w:snapToGrid w:val="0"/>
                <w:sz w:val="21"/>
                <w:szCs w:val="21"/>
              </w:rPr>
            </w:pPr>
            <w:r w:rsidRPr="006A6C0B">
              <w:rPr>
                <w:b/>
                <w:snapToGrid w:val="0"/>
                <w:sz w:val="21"/>
                <w:szCs w:val="21"/>
              </w:rPr>
              <w:t>Ted Scheidt</w:t>
            </w:r>
          </w:p>
        </w:tc>
        <w:tc>
          <w:tcPr>
            <w:tcW w:w="1064" w:type="dxa"/>
            <w:tcBorders>
              <w:top w:val="single" w:sz="4" w:space="0" w:color="000000"/>
              <w:left w:val="single" w:sz="4" w:space="0" w:color="000000"/>
              <w:bottom w:val="single" w:sz="4" w:space="0" w:color="000000"/>
              <w:right w:val="single" w:sz="4" w:space="0" w:color="000000"/>
            </w:tcBorders>
          </w:tcPr>
          <w:p w:rsidR="00842530" w:rsidRPr="006A6C0B" w:rsidRDefault="00842530" w:rsidP="00842530">
            <w:pPr>
              <w:spacing w:before="60" w:after="40"/>
              <w:jc w:val="center"/>
              <w:rPr>
                <w:snapToGrid w:val="0"/>
                <w:sz w:val="21"/>
                <w:szCs w:val="21"/>
              </w:rPr>
            </w:pPr>
            <w:r w:rsidRPr="006A6C0B">
              <w:rPr>
                <w:snapToGrid w:val="0"/>
                <w:sz w:val="21"/>
                <w:szCs w:val="21"/>
              </w:rPr>
              <w:t>6</w:t>
            </w:r>
          </w:p>
        </w:tc>
        <w:tc>
          <w:tcPr>
            <w:tcW w:w="5310" w:type="dxa"/>
            <w:tcBorders>
              <w:top w:val="single" w:sz="4" w:space="0" w:color="000000"/>
              <w:left w:val="single" w:sz="4" w:space="0" w:color="000000"/>
              <w:bottom w:val="single" w:sz="4" w:space="0" w:color="000000"/>
              <w:right w:val="single" w:sz="4" w:space="0" w:color="000000"/>
            </w:tcBorders>
          </w:tcPr>
          <w:p w:rsidR="00842530" w:rsidRPr="006A6C0B" w:rsidRDefault="00D70562" w:rsidP="00842530">
            <w:pPr>
              <w:spacing w:before="60" w:after="40"/>
              <w:rPr>
                <w:snapToGrid w:val="0"/>
                <w:sz w:val="21"/>
                <w:szCs w:val="21"/>
              </w:rPr>
            </w:pPr>
            <w:r w:rsidRPr="006A6C0B">
              <w:rPr>
                <w:snapToGrid w:val="0"/>
                <w:sz w:val="21"/>
                <w:szCs w:val="21"/>
              </w:rPr>
              <w:t>OCDC liaison</w:t>
            </w:r>
          </w:p>
        </w:tc>
      </w:tr>
      <w:tr w:rsidR="00842530" w:rsidTr="006A6C0B">
        <w:trPr>
          <w:jc w:val="center"/>
        </w:trPr>
        <w:tc>
          <w:tcPr>
            <w:tcW w:w="2077" w:type="dxa"/>
            <w:tcBorders>
              <w:top w:val="single" w:sz="4" w:space="0" w:color="000000"/>
              <w:left w:val="single" w:sz="4" w:space="0" w:color="000000"/>
              <w:bottom w:val="single" w:sz="4" w:space="0" w:color="000000"/>
              <w:right w:val="single" w:sz="4" w:space="0" w:color="000000"/>
            </w:tcBorders>
            <w:hideMark/>
          </w:tcPr>
          <w:p w:rsidR="00842530" w:rsidRPr="006A6C0B" w:rsidRDefault="00842530" w:rsidP="000B1903">
            <w:pPr>
              <w:spacing w:before="40" w:after="40"/>
              <w:rPr>
                <w:b/>
                <w:snapToGrid w:val="0"/>
                <w:sz w:val="21"/>
                <w:szCs w:val="21"/>
              </w:rPr>
            </w:pPr>
            <w:r w:rsidRPr="006A6C0B">
              <w:rPr>
                <w:b/>
                <w:snapToGrid w:val="0"/>
                <w:sz w:val="21"/>
                <w:szCs w:val="21"/>
              </w:rPr>
              <w:t>Donna Shultz</w:t>
            </w:r>
          </w:p>
        </w:tc>
        <w:tc>
          <w:tcPr>
            <w:tcW w:w="1064" w:type="dxa"/>
            <w:tcBorders>
              <w:top w:val="single" w:sz="4" w:space="0" w:color="000000"/>
              <w:left w:val="single" w:sz="4" w:space="0" w:color="000000"/>
              <w:bottom w:val="single" w:sz="4" w:space="0" w:color="000000"/>
              <w:right w:val="single" w:sz="4" w:space="0" w:color="000000"/>
            </w:tcBorders>
          </w:tcPr>
          <w:p w:rsidR="00842530" w:rsidRPr="006A6C0B" w:rsidRDefault="00842530" w:rsidP="00842530">
            <w:pPr>
              <w:spacing w:before="60" w:after="40"/>
              <w:jc w:val="center"/>
              <w:rPr>
                <w:snapToGrid w:val="0"/>
                <w:sz w:val="21"/>
                <w:szCs w:val="21"/>
              </w:rPr>
            </w:pPr>
            <w:r w:rsidRPr="006A6C0B">
              <w:rPr>
                <w:snapToGrid w:val="0"/>
                <w:sz w:val="21"/>
                <w:szCs w:val="21"/>
              </w:rPr>
              <w:t>-</w:t>
            </w:r>
          </w:p>
        </w:tc>
        <w:tc>
          <w:tcPr>
            <w:tcW w:w="5310" w:type="dxa"/>
            <w:tcBorders>
              <w:top w:val="single" w:sz="4" w:space="0" w:color="000000"/>
              <w:left w:val="single" w:sz="4" w:space="0" w:color="000000"/>
              <w:bottom w:val="single" w:sz="4" w:space="0" w:color="000000"/>
              <w:right w:val="single" w:sz="4" w:space="0" w:color="000000"/>
            </w:tcBorders>
          </w:tcPr>
          <w:p w:rsidR="00842530" w:rsidRPr="006A6C0B" w:rsidRDefault="00842530" w:rsidP="00842530">
            <w:pPr>
              <w:spacing w:before="60" w:after="40"/>
              <w:rPr>
                <w:snapToGrid w:val="0"/>
                <w:sz w:val="21"/>
                <w:szCs w:val="21"/>
              </w:rPr>
            </w:pPr>
            <w:r w:rsidRPr="006A6C0B">
              <w:rPr>
                <w:snapToGrid w:val="0"/>
                <w:sz w:val="21"/>
                <w:szCs w:val="21"/>
              </w:rPr>
              <w:t>Treasurer</w:t>
            </w:r>
          </w:p>
        </w:tc>
      </w:tr>
      <w:tr w:rsidR="00842530" w:rsidTr="006A6C0B">
        <w:trPr>
          <w:jc w:val="center"/>
        </w:trPr>
        <w:tc>
          <w:tcPr>
            <w:tcW w:w="2077" w:type="dxa"/>
            <w:tcBorders>
              <w:top w:val="single" w:sz="4" w:space="0" w:color="000000"/>
              <w:left w:val="single" w:sz="4" w:space="0" w:color="000000"/>
              <w:bottom w:val="single" w:sz="4" w:space="0" w:color="000000"/>
              <w:right w:val="single" w:sz="4" w:space="0" w:color="000000"/>
            </w:tcBorders>
          </w:tcPr>
          <w:p w:rsidR="00842530" w:rsidRPr="006A6C0B" w:rsidRDefault="00842530" w:rsidP="000B1903">
            <w:pPr>
              <w:spacing w:before="40" w:after="40"/>
              <w:rPr>
                <w:i/>
                <w:snapToGrid w:val="0"/>
                <w:sz w:val="21"/>
                <w:szCs w:val="21"/>
              </w:rPr>
            </w:pPr>
            <w:r w:rsidRPr="006A6C0B">
              <w:rPr>
                <w:i/>
                <w:snapToGrid w:val="0"/>
                <w:sz w:val="21"/>
                <w:szCs w:val="21"/>
              </w:rPr>
              <w:t>Jerry Shultz</w:t>
            </w:r>
          </w:p>
        </w:tc>
        <w:tc>
          <w:tcPr>
            <w:tcW w:w="1064" w:type="dxa"/>
            <w:tcBorders>
              <w:top w:val="single" w:sz="4" w:space="0" w:color="000000"/>
              <w:left w:val="single" w:sz="4" w:space="0" w:color="000000"/>
              <w:bottom w:val="single" w:sz="4" w:space="0" w:color="000000"/>
              <w:right w:val="single" w:sz="4" w:space="0" w:color="000000"/>
            </w:tcBorders>
          </w:tcPr>
          <w:p w:rsidR="00842530" w:rsidRPr="006A6C0B" w:rsidRDefault="00842530" w:rsidP="00842530">
            <w:pPr>
              <w:spacing w:before="60" w:after="40"/>
              <w:jc w:val="center"/>
              <w:rPr>
                <w:i/>
                <w:snapToGrid w:val="0"/>
                <w:sz w:val="21"/>
                <w:szCs w:val="21"/>
              </w:rPr>
            </w:pPr>
            <w:r w:rsidRPr="006A6C0B">
              <w:rPr>
                <w:i/>
                <w:snapToGrid w:val="0"/>
                <w:sz w:val="21"/>
                <w:szCs w:val="21"/>
              </w:rPr>
              <w:t>5??</w:t>
            </w:r>
          </w:p>
        </w:tc>
        <w:tc>
          <w:tcPr>
            <w:tcW w:w="5310" w:type="dxa"/>
            <w:tcBorders>
              <w:top w:val="single" w:sz="4" w:space="0" w:color="000000"/>
              <w:left w:val="single" w:sz="4" w:space="0" w:color="000000"/>
              <w:bottom w:val="single" w:sz="4" w:space="0" w:color="000000"/>
              <w:right w:val="single" w:sz="4" w:space="0" w:color="000000"/>
            </w:tcBorders>
          </w:tcPr>
          <w:p w:rsidR="00842530" w:rsidRPr="006A6C0B" w:rsidRDefault="00D70562" w:rsidP="00D70562">
            <w:pPr>
              <w:spacing w:before="60" w:after="40"/>
              <w:rPr>
                <w:i/>
                <w:snapToGrid w:val="0"/>
                <w:sz w:val="21"/>
                <w:szCs w:val="21"/>
              </w:rPr>
            </w:pPr>
            <w:r w:rsidRPr="006A6C0B">
              <w:rPr>
                <w:i/>
                <w:snapToGrid w:val="0"/>
                <w:sz w:val="21"/>
                <w:szCs w:val="21"/>
              </w:rPr>
              <w:t>?</w:t>
            </w:r>
          </w:p>
        </w:tc>
      </w:tr>
      <w:tr w:rsidR="00842530" w:rsidTr="006A6C0B">
        <w:trPr>
          <w:jc w:val="center"/>
        </w:trPr>
        <w:tc>
          <w:tcPr>
            <w:tcW w:w="2077" w:type="dxa"/>
            <w:tcBorders>
              <w:top w:val="single" w:sz="4" w:space="0" w:color="000000"/>
              <w:left w:val="single" w:sz="4" w:space="0" w:color="000000"/>
              <w:bottom w:val="single" w:sz="4" w:space="0" w:color="000000"/>
              <w:right w:val="single" w:sz="4" w:space="0" w:color="000000"/>
            </w:tcBorders>
            <w:hideMark/>
          </w:tcPr>
          <w:p w:rsidR="00842530" w:rsidRPr="006A6C0B" w:rsidRDefault="00842530" w:rsidP="000B1903">
            <w:pPr>
              <w:spacing w:before="40" w:after="40"/>
              <w:rPr>
                <w:b/>
                <w:snapToGrid w:val="0"/>
                <w:sz w:val="21"/>
                <w:szCs w:val="21"/>
              </w:rPr>
            </w:pPr>
            <w:r w:rsidRPr="006A6C0B">
              <w:rPr>
                <w:b/>
                <w:snapToGrid w:val="0"/>
                <w:sz w:val="21"/>
                <w:szCs w:val="21"/>
              </w:rPr>
              <w:t>Mary Wolf</w:t>
            </w:r>
          </w:p>
        </w:tc>
        <w:tc>
          <w:tcPr>
            <w:tcW w:w="1064" w:type="dxa"/>
            <w:tcBorders>
              <w:top w:val="single" w:sz="4" w:space="0" w:color="000000"/>
              <w:left w:val="single" w:sz="4" w:space="0" w:color="000000"/>
              <w:bottom w:val="single" w:sz="4" w:space="0" w:color="000000"/>
              <w:right w:val="single" w:sz="4" w:space="0" w:color="000000"/>
            </w:tcBorders>
          </w:tcPr>
          <w:p w:rsidR="00842530" w:rsidRPr="006A6C0B" w:rsidRDefault="00D70562" w:rsidP="00842530">
            <w:pPr>
              <w:spacing w:before="60" w:after="40"/>
              <w:jc w:val="center"/>
              <w:rPr>
                <w:snapToGrid w:val="0"/>
                <w:sz w:val="21"/>
                <w:szCs w:val="21"/>
              </w:rPr>
            </w:pPr>
            <w:r w:rsidRPr="006A6C0B">
              <w:rPr>
                <w:snapToGrid w:val="0"/>
                <w:sz w:val="21"/>
                <w:szCs w:val="21"/>
              </w:rPr>
              <w:t>7</w:t>
            </w:r>
          </w:p>
        </w:tc>
        <w:tc>
          <w:tcPr>
            <w:tcW w:w="5310" w:type="dxa"/>
            <w:tcBorders>
              <w:top w:val="single" w:sz="4" w:space="0" w:color="000000"/>
              <w:left w:val="single" w:sz="4" w:space="0" w:color="000000"/>
              <w:bottom w:val="single" w:sz="4" w:space="0" w:color="000000"/>
              <w:right w:val="single" w:sz="4" w:space="0" w:color="000000"/>
            </w:tcBorders>
          </w:tcPr>
          <w:p w:rsidR="00842530" w:rsidRPr="006A6C0B" w:rsidRDefault="00842530" w:rsidP="00842530">
            <w:pPr>
              <w:spacing w:before="60" w:after="40"/>
              <w:rPr>
                <w:snapToGrid w:val="0"/>
                <w:sz w:val="21"/>
                <w:szCs w:val="21"/>
              </w:rPr>
            </w:pPr>
            <w:r w:rsidRPr="006A6C0B">
              <w:rPr>
                <w:snapToGrid w:val="0"/>
                <w:sz w:val="21"/>
                <w:szCs w:val="21"/>
              </w:rPr>
              <w:t>DIY program</w:t>
            </w:r>
          </w:p>
        </w:tc>
      </w:tr>
    </w:tbl>
    <w:p w:rsidR="00FD24F4" w:rsidRPr="00D70562" w:rsidRDefault="00FD24F4" w:rsidP="00D70562">
      <w:pPr>
        <w:spacing w:before="0"/>
        <w:rPr>
          <w:sz w:val="16"/>
          <w:szCs w:val="16"/>
        </w:rPr>
      </w:pPr>
    </w:p>
    <w:p w:rsidR="00FE169E" w:rsidRDefault="00FE169E" w:rsidP="001C6562">
      <w:pPr>
        <w:spacing w:before="80"/>
        <w:rPr>
          <w:sz w:val="24"/>
          <w:szCs w:val="24"/>
        </w:rPr>
      </w:pPr>
      <w:r>
        <w:rPr>
          <w:sz w:val="24"/>
          <w:szCs w:val="24"/>
        </w:rPr>
        <w:t>2018 c</w:t>
      </w:r>
      <w:r w:rsidRPr="00DE0B78">
        <w:rPr>
          <w:sz w:val="24"/>
          <w:szCs w:val="24"/>
        </w:rPr>
        <w:t>alendar</w:t>
      </w:r>
      <w:r>
        <w:rPr>
          <w:sz w:val="24"/>
          <w:szCs w:val="24"/>
        </w:rPr>
        <w:t xml:space="preserve"> (number</w:t>
      </w:r>
      <w:r w:rsidR="002F456B">
        <w:rPr>
          <w:sz w:val="24"/>
          <w:szCs w:val="24"/>
        </w:rPr>
        <w:t>/type</w:t>
      </w:r>
      <w:r>
        <w:rPr>
          <w:sz w:val="24"/>
          <w:szCs w:val="24"/>
        </w:rPr>
        <w:t xml:space="preserve"> of meetings, </w:t>
      </w:r>
      <w:r w:rsidR="00B06A6B">
        <w:rPr>
          <w:sz w:val="24"/>
          <w:szCs w:val="24"/>
        </w:rPr>
        <w:t xml:space="preserve">community meetings, </w:t>
      </w:r>
      <w:r w:rsidR="002F456B">
        <w:rPr>
          <w:sz w:val="24"/>
          <w:szCs w:val="24"/>
        </w:rPr>
        <w:t>mailing prep)</w:t>
      </w:r>
      <w:r w:rsidRPr="00DE0B78">
        <w:rPr>
          <w:sz w:val="24"/>
          <w:szCs w:val="24"/>
        </w:rPr>
        <w:t xml:space="preserve"> </w:t>
      </w:r>
      <w:r>
        <w:rPr>
          <w:sz w:val="24"/>
          <w:szCs w:val="24"/>
        </w:rPr>
        <w:t>–</w:t>
      </w:r>
      <w:r w:rsidRPr="00DE0B78">
        <w:rPr>
          <w:sz w:val="24"/>
          <w:szCs w:val="24"/>
        </w:rPr>
        <w:t xml:space="preserve"> Ellen</w:t>
      </w:r>
      <w:r>
        <w:rPr>
          <w:sz w:val="24"/>
          <w:szCs w:val="24"/>
        </w:rPr>
        <w:t xml:space="preserve"> (</w:t>
      </w:r>
      <w:r w:rsidR="002F456B">
        <w:rPr>
          <w:sz w:val="24"/>
          <w:szCs w:val="24"/>
        </w:rPr>
        <w:t>see below</w:t>
      </w:r>
      <w:r>
        <w:rPr>
          <w:sz w:val="24"/>
          <w:szCs w:val="24"/>
        </w:rPr>
        <w:t>)</w:t>
      </w:r>
    </w:p>
    <w:p w:rsidR="003B0239" w:rsidRPr="00331F14" w:rsidRDefault="003B0239" w:rsidP="00331F14">
      <w:pPr>
        <w:spacing w:before="20"/>
        <w:rPr>
          <w:i/>
          <w:color w:val="215868" w:themeColor="accent5" w:themeShade="80"/>
        </w:rPr>
      </w:pPr>
      <w:r w:rsidRPr="00331F14">
        <w:rPr>
          <w:i/>
          <w:color w:val="215868" w:themeColor="accent5" w:themeShade="80"/>
        </w:rPr>
        <w:t xml:space="preserve">There was unanimous agreement that the DVTF should have a spring Community Meeting, and that Good Sam’s closing had given us the obvious topic!  After some discussion, it was agreed that rather than wait </w:t>
      </w:r>
      <w:r w:rsidR="00AE0558">
        <w:rPr>
          <w:i/>
          <w:color w:val="215868" w:themeColor="accent5" w:themeShade="80"/>
        </w:rPr>
        <w:t>un</w:t>
      </w:r>
      <w:r w:rsidRPr="00331F14">
        <w:rPr>
          <w:i/>
          <w:color w:val="215868" w:themeColor="accent5" w:themeShade="80"/>
        </w:rPr>
        <w:t>til April, we should try for March 16</w:t>
      </w:r>
      <w:r w:rsidR="00331F14">
        <w:rPr>
          <w:i/>
          <w:color w:val="215868" w:themeColor="accent5" w:themeShade="80"/>
        </w:rPr>
        <w:t>th</w:t>
      </w:r>
      <w:r w:rsidRPr="00331F14">
        <w:rPr>
          <w:i/>
          <w:color w:val="215868" w:themeColor="accent5" w:themeShade="80"/>
        </w:rPr>
        <w:t>, with the 23rd as an alternate if need be.  Ellen will talk to the Library about getting the Community Room again</w:t>
      </w:r>
      <w:r w:rsidR="00F31058">
        <w:rPr>
          <w:i/>
          <w:color w:val="215868" w:themeColor="accent5" w:themeShade="80"/>
        </w:rPr>
        <w:t xml:space="preserve">.  A tentative revised calendar is </w:t>
      </w:r>
      <w:r w:rsidR="006A6C0B">
        <w:rPr>
          <w:i/>
          <w:color w:val="215868" w:themeColor="accent5" w:themeShade="80"/>
        </w:rPr>
        <w:t>below</w:t>
      </w:r>
      <w:r w:rsidR="00F31058">
        <w:rPr>
          <w:i/>
          <w:color w:val="215868" w:themeColor="accent5" w:themeShade="80"/>
        </w:rPr>
        <w:t xml:space="preserve">; </w:t>
      </w:r>
      <w:r w:rsidR="00331F14" w:rsidRPr="00331F14">
        <w:rPr>
          <w:i/>
          <w:color w:val="215868" w:themeColor="accent5" w:themeShade="80"/>
        </w:rPr>
        <w:t>the taping/labeling/mailing will have to be moved back to late February</w:t>
      </w:r>
      <w:r w:rsidRPr="00331F14">
        <w:rPr>
          <w:i/>
          <w:color w:val="215868" w:themeColor="accent5" w:themeShade="80"/>
        </w:rPr>
        <w:t>.</w:t>
      </w:r>
      <w:r w:rsidR="002C27C0">
        <w:rPr>
          <w:i/>
          <w:color w:val="215868" w:themeColor="accent5" w:themeShade="80"/>
        </w:rPr>
        <w:t xml:space="preserve">  </w:t>
      </w:r>
      <w:r w:rsidR="00D778B5">
        <w:rPr>
          <w:i/>
          <w:color w:val="215868" w:themeColor="accent5" w:themeShade="80"/>
        </w:rPr>
        <w:t xml:space="preserve">It was suggested that we notify other nearby neighborhood associations as well.  </w:t>
      </w:r>
      <w:r w:rsidR="002C27C0">
        <w:rPr>
          <w:i/>
          <w:color w:val="215868" w:themeColor="accent5" w:themeShade="80"/>
        </w:rPr>
        <w:t>William reminded us to be thinking beforehand about the collateral effects of the closing – not just healthcare availability, but (e.g.) the number and frequency of buses up Salem</w:t>
      </w:r>
      <w:r w:rsidR="00D778B5">
        <w:rPr>
          <w:i/>
          <w:color w:val="215868" w:themeColor="accent5" w:themeShade="80"/>
        </w:rPr>
        <w:t>, or lunch customers</w:t>
      </w:r>
      <w:r w:rsidR="002C27C0">
        <w:rPr>
          <w:i/>
          <w:color w:val="215868" w:themeColor="accent5" w:themeShade="80"/>
        </w:rPr>
        <w:t>.</w:t>
      </w:r>
    </w:p>
    <w:p w:rsidR="00C460DB" w:rsidRDefault="002F456B" w:rsidP="001C6562">
      <w:pPr>
        <w:spacing w:before="80"/>
        <w:rPr>
          <w:sz w:val="24"/>
          <w:szCs w:val="24"/>
        </w:rPr>
      </w:pPr>
      <w:r>
        <w:rPr>
          <w:sz w:val="24"/>
          <w:szCs w:val="24"/>
        </w:rPr>
        <w:t>Guest invitation (e.g., attorney’s office</w:t>
      </w:r>
      <w:r w:rsidR="00FE1B61">
        <w:rPr>
          <w:sz w:val="24"/>
          <w:szCs w:val="24"/>
        </w:rPr>
        <w:t>, DPD</w:t>
      </w:r>
      <w:r w:rsidR="00362F65">
        <w:rPr>
          <w:sz w:val="24"/>
          <w:szCs w:val="24"/>
        </w:rPr>
        <w:t>, County auditor</w:t>
      </w:r>
      <w:r w:rsidR="007664DF">
        <w:rPr>
          <w:sz w:val="24"/>
          <w:szCs w:val="24"/>
        </w:rPr>
        <w:t>, Fitz Center</w:t>
      </w:r>
      <w:r w:rsidR="00362F65">
        <w:rPr>
          <w:sz w:val="24"/>
          <w:szCs w:val="24"/>
        </w:rPr>
        <w:t>?</w:t>
      </w:r>
      <w:r>
        <w:rPr>
          <w:sz w:val="24"/>
          <w:szCs w:val="24"/>
        </w:rPr>
        <w:t xml:space="preserve">) for Jan or March? – </w:t>
      </w:r>
      <w:r w:rsidR="00FE1B61">
        <w:rPr>
          <w:sz w:val="24"/>
          <w:szCs w:val="24"/>
        </w:rPr>
        <w:t>all</w:t>
      </w:r>
      <w:r>
        <w:rPr>
          <w:sz w:val="24"/>
          <w:szCs w:val="24"/>
        </w:rPr>
        <w:t xml:space="preserve">  </w:t>
      </w:r>
    </w:p>
    <w:p w:rsidR="00331F14" w:rsidRPr="00331F14" w:rsidRDefault="00331F14" w:rsidP="00331F14">
      <w:pPr>
        <w:spacing w:before="20"/>
        <w:rPr>
          <w:i/>
          <w:color w:val="215868" w:themeColor="accent5" w:themeShade="80"/>
        </w:rPr>
      </w:pPr>
      <w:r w:rsidRPr="00331F14">
        <w:rPr>
          <w:i/>
          <w:color w:val="215868" w:themeColor="accent5" w:themeShade="80"/>
        </w:rPr>
        <w:t xml:space="preserve">No one thought we needed </w:t>
      </w:r>
      <w:r w:rsidR="00FD24F4">
        <w:rPr>
          <w:i/>
          <w:color w:val="215868" w:themeColor="accent5" w:themeShade="80"/>
        </w:rPr>
        <w:t xml:space="preserve">a </w:t>
      </w:r>
      <w:r w:rsidRPr="00331F14">
        <w:rPr>
          <w:i/>
          <w:color w:val="215868" w:themeColor="accent5" w:themeShade="80"/>
        </w:rPr>
        <w:t>guest speaker at the next meeting.</w:t>
      </w:r>
    </w:p>
    <w:p w:rsidR="003D7EE0" w:rsidRDefault="003D7EE0" w:rsidP="001C6562">
      <w:pPr>
        <w:spacing w:before="80"/>
        <w:rPr>
          <w:sz w:val="24"/>
          <w:szCs w:val="24"/>
        </w:rPr>
      </w:pPr>
      <w:r>
        <w:rPr>
          <w:sz w:val="24"/>
          <w:szCs w:val="24"/>
        </w:rPr>
        <w:t xml:space="preserve">Report on membership and e-list </w:t>
      </w:r>
      <w:r w:rsidR="00331F14">
        <w:rPr>
          <w:sz w:val="24"/>
          <w:szCs w:val="24"/>
        </w:rPr>
        <w:t>–</w:t>
      </w:r>
      <w:r>
        <w:rPr>
          <w:sz w:val="24"/>
          <w:szCs w:val="24"/>
        </w:rPr>
        <w:t xml:space="preserve"> Ellen</w:t>
      </w:r>
    </w:p>
    <w:p w:rsidR="00331F14" w:rsidRPr="00331F14" w:rsidRDefault="00331F14" w:rsidP="00331F14">
      <w:pPr>
        <w:spacing w:before="20"/>
        <w:rPr>
          <w:i/>
          <w:color w:val="215868" w:themeColor="accent5" w:themeShade="80"/>
        </w:rPr>
      </w:pPr>
      <w:r w:rsidRPr="00331F14">
        <w:rPr>
          <w:i/>
          <w:color w:val="215868" w:themeColor="accent5" w:themeShade="80"/>
        </w:rPr>
        <w:t>The current membership had risen to 49 as of the day before the meeting, and the Friends of the Triangle is still about 17</w:t>
      </w:r>
      <w:r>
        <w:rPr>
          <w:i/>
          <w:color w:val="215868" w:themeColor="accent5" w:themeShade="80"/>
        </w:rPr>
        <w:t>5</w:t>
      </w:r>
      <w:r w:rsidRPr="00331F14">
        <w:rPr>
          <w:i/>
          <w:color w:val="215868" w:themeColor="accent5" w:themeShade="80"/>
        </w:rPr>
        <w:t xml:space="preserve"> households.  People asked about previous years’ membership; we had </w:t>
      </w:r>
      <w:r>
        <w:rPr>
          <w:i/>
          <w:color w:val="215868" w:themeColor="accent5" w:themeShade="80"/>
        </w:rPr>
        <w:t>just over</w:t>
      </w:r>
      <w:r w:rsidRPr="00331F14">
        <w:rPr>
          <w:i/>
          <w:color w:val="215868" w:themeColor="accent5" w:themeShade="80"/>
        </w:rPr>
        <w:t xml:space="preserve"> 60 members in 2017, and over 70 in both 2016 and 2014.  (2015 was unusually high</w:t>
      </w:r>
      <w:r w:rsidR="00FD24F4">
        <w:rPr>
          <w:i/>
          <w:color w:val="215868" w:themeColor="accent5" w:themeShade="80"/>
        </w:rPr>
        <w:t>, at 84</w:t>
      </w:r>
      <w:r w:rsidRPr="00331F14">
        <w:rPr>
          <w:i/>
          <w:color w:val="215868" w:themeColor="accent5" w:themeShade="80"/>
        </w:rPr>
        <w:t xml:space="preserve">.) </w:t>
      </w:r>
    </w:p>
    <w:p w:rsidR="009B43E2" w:rsidRDefault="005F4FB0" w:rsidP="001C6562">
      <w:pPr>
        <w:spacing w:before="80"/>
        <w:rPr>
          <w:sz w:val="24"/>
          <w:szCs w:val="24"/>
        </w:rPr>
      </w:pPr>
      <w:r>
        <w:rPr>
          <w:sz w:val="24"/>
          <w:szCs w:val="24"/>
        </w:rPr>
        <w:t>Possible a</w:t>
      </w:r>
      <w:r w:rsidR="009B43E2" w:rsidRPr="005901BC">
        <w:rPr>
          <w:sz w:val="24"/>
          <w:szCs w:val="24"/>
        </w:rPr>
        <w:t>ppl</w:t>
      </w:r>
      <w:r>
        <w:rPr>
          <w:sz w:val="24"/>
          <w:szCs w:val="24"/>
        </w:rPr>
        <w:t>ication</w:t>
      </w:r>
      <w:r w:rsidR="009B43E2" w:rsidRPr="005901BC">
        <w:rPr>
          <w:sz w:val="24"/>
          <w:szCs w:val="24"/>
        </w:rPr>
        <w:t xml:space="preserve"> for a Mayor’s Porch Tour</w:t>
      </w:r>
      <w:r w:rsidR="009B43E2">
        <w:rPr>
          <w:sz w:val="24"/>
          <w:szCs w:val="24"/>
        </w:rPr>
        <w:t xml:space="preserve"> </w:t>
      </w:r>
      <w:r w:rsidR="00331F14">
        <w:rPr>
          <w:sz w:val="24"/>
          <w:szCs w:val="24"/>
        </w:rPr>
        <w:t>–</w:t>
      </w:r>
      <w:r w:rsidR="009B43E2">
        <w:rPr>
          <w:sz w:val="24"/>
          <w:szCs w:val="24"/>
        </w:rPr>
        <w:t xml:space="preserve"> all</w:t>
      </w:r>
    </w:p>
    <w:p w:rsidR="00331F14" w:rsidRPr="00331F14" w:rsidRDefault="00331F14" w:rsidP="00331F14">
      <w:pPr>
        <w:spacing w:before="20"/>
        <w:rPr>
          <w:i/>
          <w:color w:val="215868" w:themeColor="accent5" w:themeShade="80"/>
        </w:rPr>
      </w:pPr>
      <w:r w:rsidRPr="00331F14">
        <w:rPr>
          <w:i/>
          <w:color w:val="215868" w:themeColor="accent5" w:themeShade="80"/>
        </w:rPr>
        <w:t>To be discussed at the next meeting.</w:t>
      </w:r>
      <w:r w:rsidR="00602A6A">
        <w:rPr>
          <w:i/>
          <w:color w:val="215868" w:themeColor="accent5" w:themeShade="80"/>
        </w:rPr>
        <w:t xml:space="preserve">  A propos of City attention, </w:t>
      </w:r>
      <w:r w:rsidR="00D778B5">
        <w:rPr>
          <w:i/>
          <w:color w:val="215868" w:themeColor="accent5" w:themeShade="80"/>
        </w:rPr>
        <w:t xml:space="preserve">we were informed that </w:t>
      </w:r>
      <w:r w:rsidR="00602A6A">
        <w:rPr>
          <w:i/>
          <w:color w:val="215868" w:themeColor="accent5" w:themeShade="80"/>
        </w:rPr>
        <w:t xml:space="preserve">Mary and Lee Wolf’s house was </w:t>
      </w:r>
      <w:r w:rsidR="00296D13">
        <w:rPr>
          <w:i/>
          <w:color w:val="215868" w:themeColor="accent5" w:themeShade="80"/>
        </w:rPr>
        <w:t>nominated</w:t>
      </w:r>
      <w:r w:rsidR="002C27C0">
        <w:rPr>
          <w:i/>
          <w:color w:val="215868" w:themeColor="accent5" w:themeShade="80"/>
        </w:rPr>
        <w:t xml:space="preserve"> – a</w:t>
      </w:r>
      <w:r w:rsidR="00296D13">
        <w:rPr>
          <w:i/>
          <w:color w:val="215868" w:themeColor="accent5" w:themeShade="80"/>
        </w:rPr>
        <w:t xml:space="preserve">nd </w:t>
      </w:r>
      <w:r w:rsidR="00602A6A">
        <w:rPr>
          <w:i/>
          <w:color w:val="215868" w:themeColor="accent5" w:themeShade="80"/>
        </w:rPr>
        <w:t>chosen</w:t>
      </w:r>
      <w:r w:rsidR="002C27C0">
        <w:rPr>
          <w:i/>
          <w:color w:val="215868" w:themeColor="accent5" w:themeShade="80"/>
        </w:rPr>
        <w:t xml:space="preserve"> – </w:t>
      </w:r>
      <w:r w:rsidR="00602A6A">
        <w:rPr>
          <w:i/>
          <w:color w:val="215868" w:themeColor="accent5" w:themeShade="80"/>
        </w:rPr>
        <w:t xml:space="preserve">for </w:t>
      </w:r>
      <w:r w:rsidR="002C27C0">
        <w:rPr>
          <w:i/>
          <w:color w:val="215868" w:themeColor="accent5" w:themeShade="80"/>
        </w:rPr>
        <w:t>a</w:t>
      </w:r>
      <w:r w:rsidR="00602A6A">
        <w:rPr>
          <w:i/>
          <w:color w:val="215868" w:themeColor="accent5" w:themeShade="80"/>
        </w:rPr>
        <w:t xml:space="preserve"> </w:t>
      </w:r>
      <w:r w:rsidR="00296D13">
        <w:rPr>
          <w:i/>
          <w:color w:val="215868" w:themeColor="accent5" w:themeShade="80"/>
        </w:rPr>
        <w:t>Dayton</w:t>
      </w:r>
      <w:r w:rsidR="002C27C0">
        <w:rPr>
          <w:i/>
          <w:color w:val="215868" w:themeColor="accent5" w:themeShade="80"/>
        </w:rPr>
        <w:t xml:space="preserve"> </w:t>
      </w:r>
      <w:r w:rsidR="00602A6A">
        <w:rPr>
          <w:i/>
          <w:color w:val="215868" w:themeColor="accent5" w:themeShade="80"/>
        </w:rPr>
        <w:t xml:space="preserve">City Beautiful award </w:t>
      </w:r>
      <w:r w:rsidR="002C27C0">
        <w:rPr>
          <w:i/>
          <w:color w:val="215868" w:themeColor="accent5" w:themeShade="80"/>
        </w:rPr>
        <w:t>in</w:t>
      </w:r>
      <w:r w:rsidR="00602A6A">
        <w:rPr>
          <w:i/>
          <w:color w:val="215868" w:themeColor="accent5" w:themeShade="80"/>
        </w:rPr>
        <w:t xml:space="preserve"> December!</w:t>
      </w:r>
    </w:p>
    <w:p w:rsidR="005901BC" w:rsidRPr="003319C5" w:rsidRDefault="005F4FB0" w:rsidP="001C6562">
      <w:pPr>
        <w:spacing w:before="80"/>
        <w:rPr>
          <w:sz w:val="24"/>
          <w:szCs w:val="24"/>
        </w:rPr>
      </w:pPr>
      <w:r>
        <w:rPr>
          <w:sz w:val="24"/>
          <w:szCs w:val="24"/>
        </w:rPr>
        <w:t>Possible a</w:t>
      </w:r>
      <w:r w:rsidR="005901BC" w:rsidRPr="003319C5">
        <w:rPr>
          <w:sz w:val="24"/>
          <w:szCs w:val="24"/>
        </w:rPr>
        <w:t>ppl</w:t>
      </w:r>
      <w:r>
        <w:rPr>
          <w:sz w:val="24"/>
          <w:szCs w:val="24"/>
        </w:rPr>
        <w:t>ication</w:t>
      </w:r>
      <w:r w:rsidR="005901BC" w:rsidRPr="003319C5">
        <w:rPr>
          <w:sz w:val="24"/>
          <w:szCs w:val="24"/>
        </w:rPr>
        <w:t xml:space="preserve"> for a 2018-9 mini-grant or Mayor’s Fund grant – </w:t>
      </w:r>
      <w:r w:rsidR="005901BC">
        <w:rPr>
          <w:sz w:val="24"/>
          <w:szCs w:val="24"/>
        </w:rPr>
        <w:t>all</w:t>
      </w:r>
      <w:r w:rsidR="005901BC" w:rsidRPr="003319C5">
        <w:rPr>
          <w:sz w:val="24"/>
          <w:szCs w:val="24"/>
        </w:rPr>
        <w:t xml:space="preserve"> </w:t>
      </w:r>
    </w:p>
    <w:p w:rsidR="005901BC" w:rsidRPr="003319C5" w:rsidRDefault="00CB6788" w:rsidP="001C6562">
      <w:pPr>
        <w:pStyle w:val="ListParagraph"/>
        <w:numPr>
          <w:ilvl w:val="0"/>
          <w:numId w:val="13"/>
        </w:numPr>
        <w:spacing w:before="20"/>
      </w:pPr>
      <w:r>
        <w:t xml:space="preserve">What are </w:t>
      </w:r>
      <w:r w:rsidR="005901BC" w:rsidRPr="003319C5">
        <w:t>goals</w:t>
      </w:r>
      <w:r w:rsidR="009B43E2">
        <w:t xml:space="preserve"> for grants</w:t>
      </w:r>
      <w:r w:rsidR="005901BC" w:rsidRPr="003319C5">
        <w:t>?</w:t>
      </w:r>
    </w:p>
    <w:p w:rsidR="005901BC" w:rsidRPr="003319C5" w:rsidRDefault="00CB6788" w:rsidP="001C6562">
      <w:pPr>
        <w:pStyle w:val="ListParagraph"/>
        <w:numPr>
          <w:ilvl w:val="0"/>
          <w:numId w:val="13"/>
        </w:numPr>
        <w:spacing w:before="20"/>
      </w:pPr>
      <w:r>
        <w:t>What</w:t>
      </w:r>
      <w:r w:rsidR="005901BC" w:rsidRPr="003319C5">
        <w:t xml:space="preserve"> leader</w:t>
      </w:r>
      <w:r w:rsidR="005F4FB0">
        <w:t>(</w:t>
      </w:r>
      <w:r w:rsidR="005901BC" w:rsidRPr="003319C5">
        <w:t>s</w:t>
      </w:r>
      <w:r w:rsidR="005F4FB0">
        <w:t>)</w:t>
      </w:r>
      <w:r w:rsidR="009B43E2">
        <w:t xml:space="preserve"> will attend the workshop and submit our application</w:t>
      </w:r>
      <w:r w:rsidR="005F4FB0">
        <w:t>(</w:t>
      </w:r>
      <w:r>
        <w:t>s</w:t>
      </w:r>
      <w:r w:rsidR="005F4FB0">
        <w:t>)</w:t>
      </w:r>
      <w:r w:rsidR="005901BC" w:rsidRPr="003319C5">
        <w:t xml:space="preserve">?  </w:t>
      </w:r>
    </w:p>
    <w:p w:rsidR="00FD24F4" w:rsidRPr="00FD24F4" w:rsidRDefault="00FD24F4" w:rsidP="00FD24F4">
      <w:pPr>
        <w:spacing w:before="20"/>
        <w:rPr>
          <w:i/>
          <w:color w:val="215868" w:themeColor="accent5" w:themeShade="80"/>
        </w:rPr>
      </w:pPr>
      <w:r w:rsidRPr="00FD24F4">
        <w:rPr>
          <w:i/>
          <w:color w:val="215868" w:themeColor="accent5" w:themeShade="80"/>
        </w:rPr>
        <w:t xml:space="preserve">There was some discussion of our past grants (sign and block party) and of what we might like to do.  Lori offered to look into the requirements for the two or three types of grants for which we might qualify, and bring them to the group.  Goals and leaders will still be needed.  </w:t>
      </w:r>
    </w:p>
    <w:p w:rsidR="00726391" w:rsidRDefault="005F7A88" w:rsidP="001C6562">
      <w:pPr>
        <w:spacing w:before="240"/>
        <w:rPr>
          <w:b/>
          <w:i/>
          <w:sz w:val="26"/>
          <w:szCs w:val="26"/>
        </w:rPr>
      </w:pPr>
      <w:r>
        <w:rPr>
          <w:b/>
          <w:i/>
          <w:sz w:val="26"/>
          <w:szCs w:val="26"/>
        </w:rPr>
        <w:t xml:space="preserve">Adjournment – </w:t>
      </w:r>
      <w:r w:rsidR="00FD24F4">
        <w:rPr>
          <w:b/>
          <w:i/>
          <w:sz w:val="26"/>
          <w:szCs w:val="26"/>
        </w:rPr>
        <w:t xml:space="preserve">about </w:t>
      </w:r>
      <w:r w:rsidR="007A6C72">
        <w:rPr>
          <w:b/>
          <w:i/>
          <w:sz w:val="26"/>
          <w:szCs w:val="26"/>
        </w:rPr>
        <w:t>8</w:t>
      </w:r>
      <w:r w:rsidR="00BF4C90" w:rsidRPr="009B426B">
        <w:rPr>
          <w:b/>
          <w:i/>
          <w:sz w:val="26"/>
          <w:szCs w:val="26"/>
        </w:rPr>
        <w:t>:</w:t>
      </w:r>
      <w:r w:rsidR="007A6C72">
        <w:rPr>
          <w:b/>
          <w:i/>
          <w:sz w:val="26"/>
          <w:szCs w:val="26"/>
        </w:rPr>
        <w:t>3</w:t>
      </w:r>
      <w:r w:rsidR="006F1585" w:rsidRPr="009B426B">
        <w:rPr>
          <w:b/>
          <w:i/>
          <w:sz w:val="26"/>
          <w:szCs w:val="26"/>
        </w:rPr>
        <w:t>0</w:t>
      </w:r>
    </w:p>
    <w:p w:rsidR="00726391" w:rsidRDefault="00726391" w:rsidP="005254F5">
      <w:pPr>
        <w:spacing w:before="0"/>
        <w:rPr>
          <w:b/>
          <w:i/>
          <w:sz w:val="16"/>
          <w:szCs w:val="16"/>
        </w:rPr>
      </w:pPr>
    </w:p>
    <w:p w:rsidR="001C6562" w:rsidRDefault="001C6562" w:rsidP="005254F5">
      <w:pPr>
        <w:spacing w:before="0"/>
        <w:rPr>
          <w:b/>
          <w:i/>
          <w:sz w:val="16"/>
          <w:szCs w:val="16"/>
        </w:rPr>
      </w:pPr>
    </w:p>
    <w:p w:rsidR="001C6562" w:rsidRPr="001C6562" w:rsidRDefault="001C6562" w:rsidP="001C6562">
      <w:pPr>
        <w:pStyle w:val="ListParagraph"/>
        <w:spacing w:before="80" w:after="80"/>
        <w:ind w:left="0"/>
        <w:jc w:val="center"/>
        <w:rPr>
          <w:b/>
          <w:sz w:val="28"/>
          <w:szCs w:val="28"/>
        </w:rPr>
      </w:pPr>
      <w:r w:rsidRPr="001C6562">
        <w:rPr>
          <w:b/>
          <w:sz w:val="28"/>
          <w:szCs w:val="28"/>
        </w:rPr>
        <w:lastRenderedPageBreak/>
        <w:t>CURRENT RESPONSIBILITIES THAT NEED SOMEONE TO ASSUME THEM</w:t>
      </w:r>
    </w:p>
    <w:p w:rsidR="001C6562" w:rsidRPr="001C6562" w:rsidRDefault="00354D21" w:rsidP="001C6562">
      <w:pPr>
        <w:ind w:right="-144"/>
        <w:rPr>
          <w:sz w:val="23"/>
          <w:szCs w:val="23"/>
        </w:rPr>
      </w:pPr>
      <w:r>
        <w:rPr>
          <w:sz w:val="23"/>
          <w:szCs w:val="23"/>
        </w:rPr>
        <w:t xml:space="preserve">This list is shrinking!  But help is still needed, especially with the tasks needed to keep community communication going without spending any more than we need to.  </w:t>
      </w:r>
      <w:r w:rsidR="001C6562" w:rsidRPr="001C6562">
        <w:rPr>
          <w:sz w:val="23"/>
          <w:szCs w:val="23"/>
        </w:rPr>
        <w:t xml:space="preserve">If we continue to mail newsletters, we need </w:t>
      </w:r>
      <w:r w:rsidR="001C6562">
        <w:rPr>
          <w:sz w:val="23"/>
          <w:szCs w:val="23"/>
        </w:rPr>
        <w:t>people to</w:t>
      </w:r>
      <w:r w:rsidR="001C6562" w:rsidRPr="001C6562">
        <w:rPr>
          <w:sz w:val="23"/>
          <w:szCs w:val="23"/>
        </w:rPr>
        <w:t>:</w:t>
      </w:r>
    </w:p>
    <w:p w:rsidR="001C6562" w:rsidRPr="00F31058" w:rsidRDefault="001C6562" w:rsidP="001C6562">
      <w:pPr>
        <w:pStyle w:val="ListParagraph"/>
        <w:numPr>
          <w:ilvl w:val="1"/>
          <w:numId w:val="11"/>
        </w:numPr>
        <w:spacing w:before="80"/>
        <w:contextualSpacing w:val="0"/>
        <w:rPr>
          <w:b/>
          <w:sz w:val="21"/>
          <w:szCs w:val="21"/>
        </w:rPr>
      </w:pPr>
      <w:r w:rsidRPr="00F31058">
        <w:rPr>
          <w:b/>
          <w:sz w:val="21"/>
          <w:szCs w:val="21"/>
        </w:rPr>
        <w:t>Manage the mailing labels for the newsletter</w:t>
      </w:r>
      <w:r w:rsidR="001723D4">
        <w:rPr>
          <w:b/>
          <w:sz w:val="21"/>
          <w:szCs w:val="21"/>
        </w:rPr>
        <w:t xml:space="preserve"> </w:t>
      </w:r>
      <w:r w:rsidR="001723D4" w:rsidRPr="001723D4">
        <w:rPr>
          <w:i/>
          <w:sz w:val="21"/>
          <w:szCs w:val="21"/>
        </w:rPr>
        <w:t>(every year or two)</w:t>
      </w:r>
    </w:p>
    <w:p w:rsidR="001C6562" w:rsidRPr="0021362B" w:rsidRDefault="001C6562" w:rsidP="001C6562">
      <w:pPr>
        <w:pStyle w:val="ListParagraph"/>
        <w:numPr>
          <w:ilvl w:val="2"/>
          <w:numId w:val="11"/>
        </w:numPr>
        <w:spacing w:before="0"/>
        <w:contextualSpacing w:val="0"/>
        <w:rPr>
          <w:sz w:val="20"/>
          <w:szCs w:val="20"/>
        </w:rPr>
      </w:pPr>
      <w:r w:rsidRPr="0021362B">
        <w:rPr>
          <w:sz w:val="20"/>
          <w:szCs w:val="20"/>
        </w:rPr>
        <w:t>Acquire/update/maintain the label database</w:t>
      </w:r>
      <w:r>
        <w:rPr>
          <w:sz w:val="20"/>
          <w:szCs w:val="20"/>
        </w:rPr>
        <w:t xml:space="preserve"> from the City every </w:t>
      </w:r>
      <w:r w:rsidR="00672D1C">
        <w:rPr>
          <w:sz w:val="20"/>
          <w:szCs w:val="20"/>
        </w:rPr>
        <w:t xml:space="preserve">couple of </w:t>
      </w:r>
      <w:r>
        <w:rPr>
          <w:sz w:val="20"/>
          <w:szCs w:val="20"/>
        </w:rPr>
        <w:t>years</w:t>
      </w:r>
    </w:p>
    <w:p w:rsidR="001C6562" w:rsidRPr="0021362B" w:rsidRDefault="001C6562" w:rsidP="001C6562">
      <w:pPr>
        <w:pStyle w:val="ListParagraph"/>
        <w:numPr>
          <w:ilvl w:val="2"/>
          <w:numId w:val="11"/>
        </w:numPr>
        <w:spacing w:before="0"/>
        <w:contextualSpacing w:val="0"/>
        <w:rPr>
          <w:sz w:val="20"/>
          <w:szCs w:val="20"/>
        </w:rPr>
      </w:pPr>
      <w:r w:rsidRPr="0021362B">
        <w:rPr>
          <w:sz w:val="20"/>
          <w:szCs w:val="20"/>
        </w:rPr>
        <w:t>Print labels</w:t>
      </w:r>
    </w:p>
    <w:p w:rsidR="001C6562" w:rsidRDefault="001C6562" w:rsidP="001C6562">
      <w:pPr>
        <w:pStyle w:val="ListParagraph"/>
        <w:numPr>
          <w:ilvl w:val="2"/>
          <w:numId w:val="11"/>
        </w:numPr>
        <w:spacing w:before="0"/>
        <w:contextualSpacing w:val="0"/>
        <w:rPr>
          <w:sz w:val="20"/>
          <w:szCs w:val="20"/>
        </w:rPr>
      </w:pPr>
      <w:r>
        <w:rPr>
          <w:sz w:val="20"/>
          <w:szCs w:val="20"/>
        </w:rPr>
        <w:t>Coordinate with district reps or other volunteers to ID empty/abandoned houses</w:t>
      </w:r>
    </w:p>
    <w:p w:rsidR="001C6562" w:rsidRPr="0021362B" w:rsidRDefault="001C6562" w:rsidP="001C6562">
      <w:pPr>
        <w:pStyle w:val="ListParagraph"/>
        <w:numPr>
          <w:ilvl w:val="2"/>
          <w:numId w:val="11"/>
        </w:numPr>
        <w:spacing w:before="0"/>
        <w:contextualSpacing w:val="0"/>
        <w:rPr>
          <w:sz w:val="20"/>
          <w:szCs w:val="20"/>
        </w:rPr>
      </w:pPr>
      <w:r w:rsidRPr="0021362B">
        <w:rPr>
          <w:sz w:val="20"/>
          <w:szCs w:val="20"/>
        </w:rPr>
        <w:t xml:space="preserve">Make hand modifications </w:t>
      </w:r>
      <w:r>
        <w:rPr>
          <w:sz w:val="20"/>
          <w:szCs w:val="20"/>
        </w:rPr>
        <w:t>to the label listing to indicate</w:t>
      </w:r>
      <w:r w:rsidRPr="0021362B">
        <w:rPr>
          <w:sz w:val="20"/>
          <w:szCs w:val="20"/>
        </w:rPr>
        <w:t xml:space="preserve"> empty houses, and track the final number</w:t>
      </w:r>
      <w:r>
        <w:rPr>
          <w:sz w:val="20"/>
          <w:szCs w:val="20"/>
        </w:rPr>
        <w:t xml:space="preserve"> of newsletters needed</w:t>
      </w:r>
    </w:p>
    <w:p w:rsidR="001C6562" w:rsidRPr="00F31058" w:rsidRDefault="001C6562" w:rsidP="001C6562">
      <w:pPr>
        <w:pStyle w:val="ListParagraph"/>
        <w:numPr>
          <w:ilvl w:val="1"/>
          <w:numId w:val="11"/>
        </w:numPr>
        <w:spacing w:before="80"/>
        <w:contextualSpacing w:val="0"/>
        <w:rPr>
          <w:b/>
          <w:sz w:val="21"/>
          <w:szCs w:val="21"/>
        </w:rPr>
      </w:pPr>
      <w:r w:rsidRPr="00F31058">
        <w:rPr>
          <w:b/>
          <w:sz w:val="21"/>
          <w:szCs w:val="21"/>
        </w:rPr>
        <w:t xml:space="preserve">Manage newsletter production </w:t>
      </w:r>
      <w:r w:rsidR="001723D4" w:rsidRPr="001723D4">
        <w:rPr>
          <w:i/>
          <w:sz w:val="21"/>
          <w:szCs w:val="21"/>
        </w:rPr>
        <w:t>(twice a year)</w:t>
      </w:r>
    </w:p>
    <w:p w:rsidR="001C6562" w:rsidRPr="0021362B" w:rsidRDefault="001C6562" w:rsidP="001C6562">
      <w:pPr>
        <w:pStyle w:val="ListParagraph"/>
        <w:numPr>
          <w:ilvl w:val="2"/>
          <w:numId w:val="11"/>
        </w:numPr>
        <w:spacing w:before="0"/>
        <w:contextualSpacing w:val="0"/>
        <w:rPr>
          <w:sz w:val="20"/>
          <w:szCs w:val="20"/>
        </w:rPr>
      </w:pPr>
      <w:r w:rsidRPr="0021362B">
        <w:rPr>
          <w:sz w:val="20"/>
          <w:szCs w:val="20"/>
        </w:rPr>
        <w:t xml:space="preserve">Coordinate with Verletta </w:t>
      </w:r>
      <w:r>
        <w:rPr>
          <w:sz w:val="20"/>
          <w:szCs w:val="20"/>
        </w:rPr>
        <w:t xml:space="preserve">Jackson </w:t>
      </w:r>
      <w:r w:rsidRPr="0021362B">
        <w:rPr>
          <w:sz w:val="20"/>
          <w:szCs w:val="20"/>
        </w:rPr>
        <w:t>to pick up printed version</w:t>
      </w:r>
    </w:p>
    <w:p w:rsidR="00FD24F4" w:rsidRPr="00354D21" w:rsidRDefault="001C6562" w:rsidP="00FD24F4">
      <w:pPr>
        <w:pStyle w:val="ListParagraph"/>
        <w:numPr>
          <w:ilvl w:val="2"/>
          <w:numId w:val="11"/>
        </w:numPr>
        <w:spacing w:before="0"/>
        <w:contextualSpacing w:val="0"/>
        <w:rPr>
          <w:i/>
          <w:color w:val="7030A0"/>
          <w:sz w:val="20"/>
          <w:szCs w:val="20"/>
        </w:rPr>
      </w:pPr>
      <w:r w:rsidRPr="0021362B">
        <w:rPr>
          <w:sz w:val="20"/>
          <w:szCs w:val="20"/>
        </w:rPr>
        <w:t>Coordinate</w:t>
      </w:r>
      <w:r>
        <w:rPr>
          <w:sz w:val="20"/>
          <w:szCs w:val="20"/>
        </w:rPr>
        <w:t xml:space="preserve"> volunteers for the</w:t>
      </w:r>
      <w:r w:rsidRPr="0021362B">
        <w:rPr>
          <w:sz w:val="20"/>
          <w:szCs w:val="20"/>
        </w:rPr>
        <w:t xml:space="preserve"> sealing/labeling</w:t>
      </w:r>
      <w:r w:rsidR="00354D21">
        <w:rPr>
          <w:sz w:val="20"/>
          <w:szCs w:val="20"/>
        </w:rPr>
        <w:t xml:space="preserve"> </w:t>
      </w:r>
      <w:r w:rsidR="00354D21" w:rsidRPr="00354D21">
        <w:rPr>
          <w:i/>
          <w:color w:val="7030A0"/>
          <w:sz w:val="20"/>
          <w:szCs w:val="20"/>
        </w:rPr>
        <w:t>(William?)</w:t>
      </w:r>
    </w:p>
    <w:p w:rsidR="001C6562" w:rsidRPr="00F31058" w:rsidRDefault="001C6562" w:rsidP="001C6562">
      <w:pPr>
        <w:pStyle w:val="ListParagraph"/>
        <w:numPr>
          <w:ilvl w:val="1"/>
          <w:numId w:val="11"/>
        </w:numPr>
        <w:spacing w:before="80"/>
        <w:contextualSpacing w:val="0"/>
        <w:rPr>
          <w:b/>
          <w:sz w:val="21"/>
          <w:szCs w:val="21"/>
        </w:rPr>
      </w:pPr>
      <w:r w:rsidRPr="00F31058">
        <w:rPr>
          <w:b/>
          <w:sz w:val="21"/>
          <w:szCs w:val="21"/>
        </w:rPr>
        <w:t xml:space="preserve">Manage the actual newsletter mailing </w:t>
      </w:r>
      <w:r w:rsidR="001723D4" w:rsidRPr="001723D4">
        <w:rPr>
          <w:i/>
          <w:sz w:val="21"/>
          <w:szCs w:val="21"/>
        </w:rPr>
        <w:t>(twice a year)</w:t>
      </w:r>
    </w:p>
    <w:p w:rsidR="001C6562" w:rsidRPr="0021362B" w:rsidRDefault="001C6562" w:rsidP="001C6562">
      <w:pPr>
        <w:pStyle w:val="ListParagraph"/>
        <w:numPr>
          <w:ilvl w:val="2"/>
          <w:numId w:val="11"/>
        </w:numPr>
        <w:spacing w:before="0"/>
        <w:contextualSpacing w:val="0"/>
        <w:rPr>
          <w:sz w:val="20"/>
          <w:szCs w:val="20"/>
        </w:rPr>
      </w:pPr>
      <w:r w:rsidRPr="0021362B">
        <w:rPr>
          <w:sz w:val="20"/>
          <w:szCs w:val="20"/>
        </w:rPr>
        <w:t xml:space="preserve">Renew annual bulk-mail permit, and update contact form </w:t>
      </w:r>
    </w:p>
    <w:p w:rsidR="001C6562" w:rsidRPr="0021362B" w:rsidRDefault="001C6562" w:rsidP="001C6562">
      <w:pPr>
        <w:pStyle w:val="ListParagraph"/>
        <w:numPr>
          <w:ilvl w:val="2"/>
          <w:numId w:val="11"/>
        </w:numPr>
        <w:spacing w:before="0"/>
        <w:contextualSpacing w:val="0"/>
        <w:rPr>
          <w:sz w:val="20"/>
          <w:szCs w:val="20"/>
        </w:rPr>
      </w:pPr>
      <w:r w:rsidRPr="0021362B">
        <w:rPr>
          <w:sz w:val="20"/>
          <w:szCs w:val="20"/>
        </w:rPr>
        <w:t>Replenish our bulk-mail account</w:t>
      </w:r>
    </w:p>
    <w:p w:rsidR="001C6562" w:rsidRPr="001C29A5" w:rsidRDefault="001C6562" w:rsidP="001C6562">
      <w:pPr>
        <w:pStyle w:val="ListParagraph"/>
        <w:numPr>
          <w:ilvl w:val="2"/>
          <w:numId w:val="11"/>
        </w:numPr>
        <w:spacing w:before="0"/>
        <w:contextualSpacing w:val="0"/>
        <w:rPr>
          <w:sz w:val="21"/>
          <w:szCs w:val="21"/>
        </w:rPr>
      </w:pPr>
      <w:r w:rsidRPr="0021362B">
        <w:rPr>
          <w:sz w:val="20"/>
          <w:szCs w:val="20"/>
        </w:rPr>
        <w:t>Fill out the appropriate form, take the counted &amp; labeled newsletters to the bulk-mail department of the P.O., and see them through the process</w:t>
      </w:r>
    </w:p>
    <w:p w:rsidR="001C6562" w:rsidRPr="00D10CC7" w:rsidRDefault="001C6562" w:rsidP="001C6562">
      <w:pPr>
        <w:rPr>
          <w:sz w:val="23"/>
          <w:szCs w:val="23"/>
        </w:rPr>
      </w:pPr>
      <w:r w:rsidRPr="00AE0558">
        <w:rPr>
          <w:b/>
          <w:sz w:val="23"/>
          <w:szCs w:val="23"/>
        </w:rPr>
        <w:t>N</w:t>
      </w:r>
      <w:r w:rsidR="00F31058">
        <w:rPr>
          <w:b/>
          <w:sz w:val="23"/>
          <w:szCs w:val="23"/>
        </w:rPr>
        <w:t>OTE</w:t>
      </w:r>
      <w:r w:rsidR="006373D0">
        <w:rPr>
          <w:sz w:val="23"/>
          <w:szCs w:val="23"/>
        </w:rPr>
        <w:t xml:space="preserve"> that</w:t>
      </w:r>
      <w:r w:rsidRPr="00D10CC7">
        <w:rPr>
          <w:sz w:val="23"/>
          <w:szCs w:val="23"/>
        </w:rPr>
        <w:t xml:space="preserve"> if someone can recruit and manage a group of volunteers to do the delivery, we can mostly eliminate the label and bulk-mail items </w:t>
      </w:r>
      <w:r w:rsidR="00AE0558">
        <w:rPr>
          <w:sz w:val="23"/>
          <w:szCs w:val="23"/>
        </w:rPr>
        <w:t xml:space="preserve">above </w:t>
      </w:r>
      <w:r w:rsidRPr="00D10CC7">
        <w:rPr>
          <w:sz w:val="23"/>
          <w:szCs w:val="23"/>
        </w:rPr>
        <w:t>and replace them with:</w:t>
      </w:r>
    </w:p>
    <w:p w:rsidR="001C6562" w:rsidRPr="00F31058" w:rsidRDefault="001C6562" w:rsidP="001C6562">
      <w:pPr>
        <w:pStyle w:val="ListParagraph"/>
        <w:numPr>
          <w:ilvl w:val="1"/>
          <w:numId w:val="11"/>
        </w:numPr>
        <w:contextualSpacing w:val="0"/>
        <w:rPr>
          <w:b/>
          <w:sz w:val="21"/>
          <w:szCs w:val="21"/>
        </w:rPr>
      </w:pPr>
      <w:r w:rsidRPr="001C29A5">
        <w:rPr>
          <w:sz w:val="24"/>
          <w:szCs w:val="24"/>
        </w:rPr>
        <w:t xml:space="preserve"> </w:t>
      </w:r>
      <w:r w:rsidRPr="00F31058">
        <w:rPr>
          <w:b/>
          <w:sz w:val="21"/>
          <w:szCs w:val="21"/>
        </w:rPr>
        <w:t xml:space="preserve">Manage newsletter distribution </w:t>
      </w:r>
      <w:r w:rsidR="001723D4" w:rsidRPr="001723D4">
        <w:rPr>
          <w:i/>
          <w:sz w:val="21"/>
          <w:szCs w:val="21"/>
        </w:rPr>
        <w:t>(twice a year)</w:t>
      </w:r>
    </w:p>
    <w:p w:rsidR="001C6562" w:rsidRDefault="001C6562" w:rsidP="001C6562">
      <w:pPr>
        <w:pStyle w:val="ListParagraph"/>
        <w:numPr>
          <w:ilvl w:val="2"/>
          <w:numId w:val="11"/>
        </w:numPr>
        <w:spacing w:before="0"/>
        <w:contextualSpacing w:val="0"/>
        <w:rPr>
          <w:sz w:val="20"/>
          <w:szCs w:val="20"/>
        </w:rPr>
      </w:pPr>
      <w:r w:rsidRPr="001C29A5">
        <w:rPr>
          <w:sz w:val="20"/>
          <w:szCs w:val="20"/>
        </w:rPr>
        <w:t xml:space="preserve">Count out </w:t>
      </w:r>
      <w:r>
        <w:rPr>
          <w:sz w:val="20"/>
          <w:szCs w:val="20"/>
        </w:rPr>
        <w:t xml:space="preserve">appropriate number of </w:t>
      </w:r>
      <w:r w:rsidRPr="001C29A5">
        <w:rPr>
          <w:sz w:val="20"/>
          <w:szCs w:val="20"/>
        </w:rPr>
        <w:t>newsletters for each district</w:t>
      </w:r>
    </w:p>
    <w:p w:rsidR="001C6562" w:rsidRPr="001C29A5" w:rsidRDefault="001C6562" w:rsidP="001C6562">
      <w:pPr>
        <w:pStyle w:val="ListParagraph"/>
        <w:numPr>
          <w:ilvl w:val="2"/>
          <w:numId w:val="11"/>
        </w:numPr>
        <w:spacing w:before="0"/>
        <w:contextualSpacing w:val="0"/>
        <w:rPr>
          <w:sz w:val="20"/>
          <w:szCs w:val="20"/>
        </w:rPr>
      </w:pPr>
      <w:r>
        <w:rPr>
          <w:sz w:val="20"/>
          <w:szCs w:val="20"/>
        </w:rPr>
        <w:t>D</w:t>
      </w:r>
      <w:r w:rsidRPr="001C29A5">
        <w:rPr>
          <w:sz w:val="20"/>
          <w:szCs w:val="20"/>
        </w:rPr>
        <w:t xml:space="preserve">istribute them to </w:t>
      </w:r>
      <w:r w:rsidR="00F31058">
        <w:rPr>
          <w:sz w:val="20"/>
          <w:szCs w:val="20"/>
        </w:rPr>
        <w:t xml:space="preserve">trustees or </w:t>
      </w:r>
      <w:r w:rsidRPr="001C29A5">
        <w:rPr>
          <w:sz w:val="20"/>
          <w:szCs w:val="20"/>
        </w:rPr>
        <w:t>volunteers</w:t>
      </w:r>
    </w:p>
    <w:p w:rsidR="001C6562" w:rsidRDefault="006A6C0B" w:rsidP="006A6C0B">
      <w:pPr>
        <w:rPr>
          <w:sz w:val="21"/>
          <w:szCs w:val="21"/>
        </w:rPr>
      </w:pPr>
      <w:r>
        <w:rPr>
          <w:sz w:val="21"/>
          <w:szCs w:val="21"/>
        </w:rPr>
        <w:t>(The only reason that tracking memberships is not listed is that the list of e-addresses kept for the e-letters overlaps with that of the memberships, and it would be a real drag for them to be maintained by different people.)</w:t>
      </w:r>
    </w:p>
    <w:p w:rsidR="001C6562" w:rsidRDefault="001C6562" w:rsidP="005254F5">
      <w:pPr>
        <w:spacing w:before="0"/>
        <w:rPr>
          <w:b/>
          <w:i/>
          <w:sz w:val="16"/>
          <w:szCs w:val="16"/>
        </w:rPr>
      </w:pPr>
    </w:p>
    <w:p w:rsidR="00FE169E" w:rsidRPr="00F75B14" w:rsidRDefault="00FE169E" w:rsidP="00FE169E">
      <w:pPr>
        <w:pStyle w:val="Heading1"/>
        <w:spacing w:before="0"/>
        <w:rPr>
          <w:sz w:val="28"/>
          <w:szCs w:val="28"/>
        </w:rPr>
      </w:pPr>
      <w:r w:rsidRPr="00F75B14">
        <w:rPr>
          <w:sz w:val="28"/>
          <w:szCs w:val="28"/>
        </w:rPr>
        <w:t>Dayton View Triangle Federation</w:t>
      </w:r>
    </w:p>
    <w:p w:rsidR="00FE169E" w:rsidRPr="00F75B14" w:rsidRDefault="00FE169E" w:rsidP="00FE169E">
      <w:pPr>
        <w:pStyle w:val="Heading1"/>
        <w:spacing w:before="60"/>
        <w:rPr>
          <w:sz w:val="28"/>
          <w:szCs w:val="28"/>
        </w:rPr>
      </w:pPr>
      <w:r>
        <w:rPr>
          <w:sz w:val="28"/>
          <w:szCs w:val="28"/>
        </w:rPr>
        <w:t xml:space="preserve"> </w:t>
      </w:r>
      <w:r w:rsidR="00AE0558" w:rsidRPr="00AE0558">
        <w:rPr>
          <w:i/>
          <w:color w:val="C00000"/>
          <w:sz w:val="28"/>
          <w:szCs w:val="28"/>
        </w:rPr>
        <w:t>REVISED</w:t>
      </w:r>
      <w:r w:rsidR="00AE0558">
        <w:rPr>
          <w:sz w:val="28"/>
          <w:szCs w:val="28"/>
        </w:rPr>
        <w:t xml:space="preserve"> </w:t>
      </w:r>
      <w:r>
        <w:rPr>
          <w:sz w:val="28"/>
          <w:szCs w:val="28"/>
        </w:rPr>
        <w:t xml:space="preserve">SUGGESTED </w:t>
      </w:r>
      <w:r w:rsidRPr="00F75B14">
        <w:rPr>
          <w:sz w:val="28"/>
          <w:szCs w:val="28"/>
        </w:rPr>
        <w:t>201</w:t>
      </w:r>
      <w:r>
        <w:rPr>
          <w:sz w:val="28"/>
          <w:szCs w:val="28"/>
        </w:rPr>
        <w:t>8</w:t>
      </w:r>
      <w:r w:rsidRPr="00F75B14">
        <w:rPr>
          <w:sz w:val="28"/>
          <w:szCs w:val="28"/>
        </w:rPr>
        <w:t xml:space="preserve"> DVT MEETINGS AND ACTIVITIES </w:t>
      </w:r>
    </w:p>
    <w:p w:rsidR="00FE169E" w:rsidRPr="00B95918" w:rsidRDefault="00FE169E" w:rsidP="00FE169E">
      <w:pPr>
        <w:spacing w:before="0"/>
        <w:ind w:firstLine="720"/>
        <w:rPr>
          <w:sz w:val="16"/>
          <w:szCs w:val="16"/>
        </w:rPr>
      </w:pPr>
    </w:p>
    <w:p w:rsidR="00FE169E" w:rsidRPr="004C3F28" w:rsidRDefault="00FE169E" w:rsidP="00FE169E">
      <w:pPr>
        <w:spacing w:before="0"/>
        <w:jc w:val="center"/>
        <w:rPr>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8"/>
        <w:gridCol w:w="1555"/>
        <w:gridCol w:w="4072"/>
        <w:gridCol w:w="2212"/>
        <w:gridCol w:w="1261"/>
      </w:tblGrid>
      <w:tr w:rsidR="00FE169E" w:rsidTr="007E6395">
        <w:tc>
          <w:tcPr>
            <w:tcW w:w="1628" w:type="dxa"/>
            <w:vAlign w:val="bottom"/>
          </w:tcPr>
          <w:p w:rsidR="00FE169E" w:rsidRPr="00C35801" w:rsidRDefault="00FE169E" w:rsidP="007E6395">
            <w:pPr>
              <w:spacing w:before="60" w:after="40"/>
              <w:jc w:val="center"/>
              <w:rPr>
                <w:b/>
                <w:bCs/>
                <w:sz w:val="24"/>
                <w:szCs w:val="24"/>
              </w:rPr>
            </w:pPr>
            <w:r w:rsidRPr="00C35801">
              <w:rPr>
                <w:b/>
                <w:bCs/>
                <w:sz w:val="24"/>
                <w:szCs w:val="24"/>
              </w:rPr>
              <w:t>DAY</w:t>
            </w:r>
          </w:p>
        </w:tc>
        <w:tc>
          <w:tcPr>
            <w:tcW w:w="1555" w:type="dxa"/>
            <w:vAlign w:val="bottom"/>
          </w:tcPr>
          <w:p w:rsidR="00FE169E" w:rsidRPr="00C35801" w:rsidRDefault="00FE169E" w:rsidP="007E6395">
            <w:pPr>
              <w:spacing w:before="60" w:after="40"/>
              <w:jc w:val="center"/>
              <w:rPr>
                <w:b/>
                <w:bCs/>
                <w:sz w:val="24"/>
                <w:szCs w:val="24"/>
              </w:rPr>
            </w:pPr>
            <w:r w:rsidRPr="00C35801">
              <w:rPr>
                <w:b/>
                <w:bCs/>
                <w:sz w:val="24"/>
                <w:szCs w:val="24"/>
              </w:rPr>
              <w:t>DATE</w:t>
            </w:r>
          </w:p>
        </w:tc>
        <w:tc>
          <w:tcPr>
            <w:tcW w:w="4072" w:type="dxa"/>
            <w:vAlign w:val="bottom"/>
          </w:tcPr>
          <w:p w:rsidR="00FE169E" w:rsidRPr="00C35801" w:rsidRDefault="00FE169E" w:rsidP="007E6395">
            <w:pPr>
              <w:spacing w:before="60" w:after="40"/>
              <w:jc w:val="center"/>
              <w:rPr>
                <w:b/>
                <w:bCs/>
                <w:sz w:val="24"/>
                <w:szCs w:val="24"/>
              </w:rPr>
            </w:pPr>
            <w:r w:rsidRPr="00C35801">
              <w:rPr>
                <w:b/>
                <w:bCs/>
                <w:sz w:val="24"/>
                <w:szCs w:val="24"/>
              </w:rPr>
              <w:t>MEETING/EVENT</w:t>
            </w:r>
          </w:p>
        </w:tc>
        <w:tc>
          <w:tcPr>
            <w:tcW w:w="2212" w:type="dxa"/>
          </w:tcPr>
          <w:p w:rsidR="00FE169E" w:rsidRPr="00C35801" w:rsidRDefault="00FE169E" w:rsidP="007E6395">
            <w:pPr>
              <w:spacing w:before="60" w:after="40"/>
              <w:jc w:val="center"/>
              <w:rPr>
                <w:b/>
                <w:bCs/>
                <w:sz w:val="24"/>
                <w:szCs w:val="24"/>
              </w:rPr>
            </w:pPr>
            <w:r w:rsidRPr="00C35801">
              <w:rPr>
                <w:b/>
                <w:bCs/>
                <w:sz w:val="24"/>
                <w:szCs w:val="24"/>
              </w:rPr>
              <w:t>LOCATION</w:t>
            </w:r>
          </w:p>
        </w:tc>
        <w:tc>
          <w:tcPr>
            <w:tcW w:w="1261" w:type="dxa"/>
            <w:vAlign w:val="bottom"/>
          </w:tcPr>
          <w:p w:rsidR="00FE169E" w:rsidRPr="00C35801" w:rsidRDefault="00FE169E" w:rsidP="007E6395">
            <w:pPr>
              <w:spacing w:before="60" w:after="40"/>
              <w:jc w:val="center"/>
              <w:rPr>
                <w:b/>
                <w:bCs/>
                <w:sz w:val="24"/>
                <w:szCs w:val="24"/>
              </w:rPr>
            </w:pPr>
            <w:r w:rsidRPr="00C35801">
              <w:rPr>
                <w:b/>
                <w:bCs/>
                <w:sz w:val="24"/>
                <w:szCs w:val="24"/>
              </w:rPr>
              <w:t>TIME</w:t>
            </w:r>
          </w:p>
        </w:tc>
      </w:tr>
      <w:tr w:rsidR="00FE169E" w:rsidTr="00FE169E">
        <w:tc>
          <w:tcPr>
            <w:tcW w:w="1628" w:type="dxa"/>
            <w:shd w:val="clear" w:color="auto" w:fill="auto"/>
          </w:tcPr>
          <w:p w:rsidR="00FE169E" w:rsidRPr="00C161AE" w:rsidRDefault="00FE169E" w:rsidP="007E6395">
            <w:pPr>
              <w:spacing w:before="60" w:after="40"/>
              <w:rPr>
                <w:b/>
              </w:rPr>
            </w:pPr>
            <w:r w:rsidRPr="00C161AE">
              <w:rPr>
                <w:b/>
              </w:rPr>
              <w:t>Tuesday</w:t>
            </w:r>
          </w:p>
        </w:tc>
        <w:tc>
          <w:tcPr>
            <w:tcW w:w="1555" w:type="dxa"/>
            <w:shd w:val="clear" w:color="auto" w:fill="auto"/>
          </w:tcPr>
          <w:p w:rsidR="00FE169E" w:rsidRPr="00C161AE" w:rsidRDefault="00FE169E" w:rsidP="007E6395">
            <w:pPr>
              <w:spacing w:before="60" w:after="40"/>
              <w:rPr>
                <w:b/>
              </w:rPr>
            </w:pPr>
            <w:r w:rsidRPr="00C161AE">
              <w:rPr>
                <w:b/>
              </w:rPr>
              <w:t>January 2</w:t>
            </w:r>
            <w:r>
              <w:rPr>
                <w:b/>
              </w:rPr>
              <w:t>3</w:t>
            </w:r>
          </w:p>
        </w:tc>
        <w:tc>
          <w:tcPr>
            <w:tcW w:w="4072" w:type="dxa"/>
            <w:shd w:val="clear" w:color="auto" w:fill="auto"/>
          </w:tcPr>
          <w:p w:rsidR="00FE169E" w:rsidRPr="00C161AE" w:rsidRDefault="00FE169E" w:rsidP="007E6395">
            <w:pPr>
              <w:spacing w:before="60" w:after="40"/>
              <w:rPr>
                <w:b/>
              </w:rPr>
            </w:pPr>
            <w:r w:rsidRPr="00C161AE">
              <w:rPr>
                <w:b/>
              </w:rPr>
              <w:t>Trustees’ Meeting</w:t>
            </w:r>
          </w:p>
        </w:tc>
        <w:tc>
          <w:tcPr>
            <w:tcW w:w="2212" w:type="dxa"/>
            <w:shd w:val="clear" w:color="auto" w:fill="auto"/>
          </w:tcPr>
          <w:p w:rsidR="00FE169E" w:rsidRPr="00C161AE" w:rsidRDefault="00FE169E" w:rsidP="007E6395">
            <w:pPr>
              <w:spacing w:before="60" w:after="40"/>
            </w:pPr>
            <w:r w:rsidRPr="00C161AE">
              <w:t xml:space="preserve">Omega/Emerson  </w:t>
            </w:r>
          </w:p>
        </w:tc>
        <w:tc>
          <w:tcPr>
            <w:tcW w:w="1261" w:type="dxa"/>
            <w:shd w:val="clear" w:color="auto" w:fill="auto"/>
          </w:tcPr>
          <w:p w:rsidR="00FE169E" w:rsidRPr="00C161AE" w:rsidRDefault="00FE169E" w:rsidP="007E6395">
            <w:pPr>
              <w:spacing w:before="60" w:after="40"/>
            </w:pPr>
            <w:r w:rsidRPr="00C161AE">
              <w:t>7:00 PM</w:t>
            </w:r>
          </w:p>
        </w:tc>
      </w:tr>
      <w:tr w:rsidR="00E42ED3" w:rsidTr="00FE169E">
        <w:tc>
          <w:tcPr>
            <w:tcW w:w="1628" w:type="dxa"/>
            <w:shd w:val="clear" w:color="auto" w:fill="auto"/>
          </w:tcPr>
          <w:p w:rsidR="00E42ED3" w:rsidRPr="00423039" w:rsidRDefault="00E42ED3" w:rsidP="00E42ED3">
            <w:pPr>
              <w:spacing w:before="60" w:after="40"/>
              <w:rPr>
                <w:i/>
                <w:iCs/>
                <w:color w:val="7030A0"/>
                <w:sz w:val="21"/>
                <w:szCs w:val="21"/>
              </w:rPr>
            </w:pPr>
            <w:r w:rsidRPr="00423039">
              <w:rPr>
                <w:i/>
                <w:iCs/>
                <w:color w:val="7030A0"/>
                <w:sz w:val="21"/>
                <w:szCs w:val="21"/>
              </w:rPr>
              <w:t>Friday</w:t>
            </w:r>
          </w:p>
        </w:tc>
        <w:tc>
          <w:tcPr>
            <w:tcW w:w="1555" w:type="dxa"/>
            <w:shd w:val="clear" w:color="auto" w:fill="auto"/>
          </w:tcPr>
          <w:p w:rsidR="00E42ED3" w:rsidRPr="00423039" w:rsidRDefault="00565D73" w:rsidP="00565D73">
            <w:pPr>
              <w:spacing w:before="60" w:after="40"/>
              <w:rPr>
                <w:i/>
                <w:iCs/>
                <w:color w:val="7030A0"/>
                <w:sz w:val="21"/>
                <w:szCs w:val="21"/>
              </w:rPr>
            </w:pPr>
            <w:r>
              <w:rPr>
                <w:i/>
                <w:iCs/>
                <w:color w:val="7030A0"/>
                <w:sz w:val="21"/>
                <w:szCs w:val="21"/>
              </w:rPr>
              <w:t>February 9</w:t>
            </w:r>
          </w:p>
        </w:tc>
        <w:tc>
          <w:tcPr>
            <w:tcW w:w="4072" w:type="dxa"/>
            <w:shd w:val="clear" w:color="auto" w:fill="auto"/>
          </w:tcPr>
          <w:p w:rsidR="00E42ED3" w:rsidRPr="00423039" w:rsidRDefault="00E42ED3" w:rsidP="00E42ED3">
            <w:pPr>
              <w:spacing w:before="60" w:after="40"/>
              <w:rPr>
                <w:i/>
                <w:iCs/>
                <w:color w:val="7030A0"/>
                <w:sz w:val="21"/>
                <w:szCs w:val="21"/>
              </w:rPr>
            </w:pPr>
            <w:r w:rsidRPr="00423039">
              <w:rPr>
                <w:i/>
                <w:iCs/>
                <w:color w:val="7030A0"/>
                <w:sz w:val="21"/>
                <w:szCs w:val="21"/>
              </w:rPr>
              <w:t xml:space="preserve">Newsletter article deadline </w:t>
            </w:r>
          </w:p>
        </w:tc>
        <w:tc>
          <w:tcPr>
            <w:tcW w:w="2212" w:type="dxa"/>
            <w:shd w:val="clear" w:color="auto" w:fill="auto"/>
          </w:tcPr>
          <w:p w:rsidR="00E42ED3" w:rsidRPr="00423039" w:rsidRDefault="00E42ED3" w:rsidP="00E42ED3">
            <w:pPr>
              <w:spacing w:before="60" w:after="40"/>
              <w:rPr>
                <w:i/>
                <w:iCs/>
                <w:color w:val="7030A0"/>
                <w:sz w:val="21"/>
                <w:szCs w:val="21"/>
              </w:rPr>
            </w:pPr>
            <w:r w:rsidRPr="00423039">
              <w:rPr>
                <w:i/>
                <w:iCs/>
                <w:color w:val="7030A0"/>
                <w:sz w:val="21"/>
                <w:szCs w:val="21"/>
              </w:rPr>
              <w:t>--</w:t>
            </w:r>
          </w:p>
        </w:tc>
        <w:tc>
          <w:tcPr>
            <w:tcW w:w="1261" w:type="dxa"/>
            <w:shd w:val="clear" w:color="auto" w:fill="auto"/>
          </w:tcPr>
          <w:p w:rsidR="00E42ED3" w:rsidRPr="00423039" w:rsidRDefault="00E42ED3" w:rsidP="00E42ED3">
            <w:pPr>
              <w:spacing w:before="60" w:after="40"/>
              <w:rPr>
                <w:i/>
                <w:iCs/>
                <w:color w:val="7030A0"/>
                <w:sz w:val="21"/>
                <w:szCs w:val="21"/>
              </w:rPr>
            </w:pPr>
            <w:r w:rsidRPr="00423039">
              <w:rPr>
                <w:i/>
                <w:iCs/>
                <w:color w:val="7030A0"/>
                <w:sz w:val="21"/>
                <w:szCs w:val="21"/>
              </w:rPr>
              <w:t>--</w:t>
            </w:r>
          </w:p>
        </w:tc>
      </w:tr>
      <w:tr w:rsidR="00565D73" w:rsidTr="00FE169E">
        <w:tc>
          <w:tcPr>
            <w:tcW w:w="1628" w:type="dxa"/>
            <w:shd w:val="clear" w:color="auto" w:fill="auto"/>
          </w:tcPr>
          <w:p w:rsidR="00565D73" w:rsidRPr="002F456B" w:rsidRDefault="00565D73" w:rsidP="00565D73">
            <w:pPr>
              <w:spacing w:before="60" w:after="40"/>
              <w:rPr>
                <w:i/>
                <w:color w:val="7030A0"/>
              </w:rPr>
            </w:pPr>
            <w:r w:rsidRPr="002F456B">
              <w:rPr>
                <w:i/>
                <w:color w:val="7030A0"/>
              </w:rPr>
              <w:t>Fri-Sun</w:t>
            </w:r>
          </w:p>
        </w:tc>
        <w:tc>
          <w:tcPr>
            <w:tcW w:w="1555" w:type="dxa"/>
            <w:shd w:val="clear" w:color="auto" w:fill="auto"/>
          </w:tcPr>
          <w:p w:rsidR="00565D73" w:rsidRPr="002F456B" w:rsidRDefault="00565D73" w:rsidP="00565D73">
            <w:pPr>
              <w:spacing w:before="60" w:after="40"/>
              <w:rPr>
                <w:i/>
                <w:color w:val="7030A0"/>
              </w:rPr>
            </w:pPr>
            <w:r>
              <w:rPr>
                <w:i/>
                <w:color w:val="7030A0"/>
              </w:rPr>
              <w:t>Feb 24-25</w:t>
            </w:r>
          </w:p>
        </w:tc>
        <w:tc>
          <w:tcPr>
            <w:tcW w:w="4072" w:type="dxa"/>
            <w:shd w:val="clear" w:color="auto" w:fill="auto"/>
          </w:tcPr>
          <w:p w:rsidR="00565D73" w:rsidRPr="00E609A2" w:rsidRDefault="00565D73" w:rsidP="00565D73">
            <w:pPr>
              <w:spacing w:before="60" w:after="40"/>
              <w:rPr>
                <w:i/>
                <w:color w:val="7030A0"/>
                <w:sz w:val="21"/>
                <w:szCs w:val="21"/>
              </w:rPr>
            </w:pPr>
            <w:r>
              <w:rPr>
                <w:i/>
                <w:color w:val="7030A0"/>
                <w:sz w:val="21"/>
                <w:szCs w:val="21"/>
              </w:rPr>
              <w:t xml:space="preserve">Spring newsletter mailing prep </w:t>
            </w:r>
          </w:p>
        </w:tc>
        <w:tc>
          <w:tcPr>
            <w:tcW w:w="2212" w:type="dxa"/>
            <w:shd w:val="clear" w:color="auto" w:fill="auto"/>
          </w:tcPr>
          <w:p w:rsidR="00565D73" w:rsidRPr="00E609A2" w:rsidRDefault="00565D73" w:rsidP="00565D73">
            <w:pPr>
              <w:spacing w:before="60" w:after="40"/>
              <w:rPr>
                <w:bCs/>
                <w:i/>
                <w:iCs/>
                <w:color w:val="7030A0"/>
                <w:sz w:val="21"/>
                <w:szCs w:val="21"/>
              </w:rPr>
            </w:pPr>
            <w:r>
              <w:rPr>
                <w:bCs/>
                <w:i/>
                <w:iCs/>
                <w:color w:val="7030A0"/>
                <w:sz w:val="21"/>
                <w:szCs w:val="21"/>
              </w:rPr>
              <w:t>Ellen’s?  Other?</w:t>
            </w:r>
          </w:p>
        </w:tc>
        <w:tc>
          <w:tcPr>
            <w:tcW w:w="1261" w:type="dxa"/>
            <w:shd w:val="clear" w:color="auto" w:fill="auto"/>
          </w:tcPr>
          <w:p w:rsidR="00565D73" w:rsidRPr="00E609A2" w:rsidRDefault="00565D73" w:rsidP="00565D73">
            <w:pPr>
              <w:spacing w:before="60" w:after="40"/>
              <w:rPr>
                <w:bCs/>
                <w:iCs/>
                <w:color w:val="7030A0"/>
                <w:sz w:val="21"/>
                <w:szCs w:val="21"/>
              </w:rPr>
            </w:pPr>
            <w:r w:rsidRPr="00E609A2">
              <w:rPr>
                <w:bCs/>
                <w:i/>
                <w:iCs/>
                <w:color w:val="7030A0"/>
                <w:sz w:val="21"/>
                <w:szCs w:val="21"/>
              </w:rPr>
              <w:t>TBD</w:t>
            </w:r>
          </w:p>
        </w:tc>
      </w:tr>
      <w:tr w:rsidR="00565D73" w:rsidTr="00FE169E">
        <w:tc>
          <w:tcPr>
            <w:tcW w:w="1628" w:type="dxa"/>
            <w:shd w:val="clear" w:color="auto" w:fill="auto"/>
          </w:tcPr>
          <w:p w:rsidR="00565D73" w:rsidRPr="00AE0558" w:rsidRDefault="00565D73" w:rsidP="00565D73">
            <w:pPr>
              <w:spacing w:before="60" w:after="40"/>
              <w:rPr>
                <w:rFonts w:ascii="Arial Black" w:hAnsi="Arial Black"/>
                <w:b/>
                <w:bCs/>
                <w:i/>
                <w:iCs/>
                <w:color w:val="0070C0"/>
                <w:sz w:val="20"/>
                <w:szCs w:val="20"/>
              </w:rPr>
            </w:pPr>
            <w:r w:rsidRPr="00AE0558">
              <w:rPr>
                <w:rFonts w:ascii="Arial Black" w:hAnsi="Arial Black"/>
                <w:b/>
                <w:bCs/>
                <w:i/>
                <w:iCs/>
                <w:color w:val="0070C0"/>
                <w:sz w:val="20"/>
                <w:szCs w:val="20"/>
              </w:rPr>
              <w:t>Friday</w:t>
            </w:r>
          </w:p>
        </w:tc>
        <w:tc>
          <w:tcPr>
            <w:tcW w:w="1555" w:type="dxa"/>
            <w:shd w:val="clear" w:color="auto" w:fill="auto"/>
          </w:tcPr>
          <w:p w:rsidR="00565D73" w:rsidRPr="00AE0558" w:rsidRDefault="00565D73" w:rsidP="00565D73">
            <w:pPr>
              <w:spacing w:before="60" w:after="40"/>
              <w:rPr>
                <w:rFonts w:ascii="Arial Black" w:hAnsi="Arial Black"/>
                <w:b/>
                <w:bCs/>
                <w:i/>
                <w:iCs/>
                <w:color w:val="0070C0"/>
                <w:sz w:val="20"/>
                <w:szCs w:val="20"/>
              </w:rPr>
            </w:pPr>
            <w:r w:rsidRPr="00AE0558">
              <w:rPr>
                <w:rFonts w:ascii="Arial Black" w:hAnsi="Arial Black"/>
                <w:b/>
                <w:bCs/>
                <w:i/>
                <w:iCs/>
                <w:color w:val="0070C0"/>
                <w:sz w:val="20"/>
                <w:szCs w:val="20"/>
              </w:rPr>
              <w:t xml:space="preserve">March 16  </w:t>
            </w:r>
          </w:p>
        </w:tc>
        <w:tc>
          <w:tcPr>
            <w:tcW w:w="4072" w:type="dxa"/>
            <w:shd w:val="clear" w:color="auto" w:fill="auto"/>
          </w:tcPr>
          <w:p w:rsidR="00565D73" w:rsidRPr="00AE0558" w:rsidRDefault="00565D73" w:rsidP="00565D73">
            <w:pPr>
              <w:spacing w:before="60" w:after="40"/>
              <w:rPr>
                <w:rFonts w:ascii="Arial Black" w:hAnsi="Arial Black"/>
                <w:b/>
                <w:bCs/>
                <w:i/>
                <w:iCs/>
                <w:color w:val="0070C0"/>
                <w:sz w:val="20"/>
                <w:szCs w:val="20"/>
              </w:rPr>
            </w:pPr>
            <w:r w:rsidRPr="00AE0558">
              <w:rPr>
                <w:rFonts w:ascii="Arial Black" w:hAnsi="Arial Black"/>
                <w:b/>
                <w:bCs/>
                <w:i/>
                <w:iCs/>
                <w:color w:val="0070C0"/>
                <w:sz w:val="20"/>
                <w:szCs w:val="20"/>
              </w:rPr>
              <w:t>Spring Community Meeting</w:t>
            </w:r>
          </w:p>
        </w:tc>
        <w:tc>
          <w:tcPr>
            <w:tcW w:w="2212" w:type="dxa"/>
            <w:shd w:val="clear" w:color="auto" w:fill="auto"/>
          </w:tcPr>
          <w:p w:rsidR="00565D73" w:rsidRPr="00AE0558" w:rsidRDefault="00565D73" w:rsidP="00565D73">
            <w:pPr>
              <w:spacing w:before="60" w:after="40"/>
              <w:rPr>
                <w:rFonts w:ascii="Arial Black" w:hAnsi="Arial Black"/>
                <w:b/>
                <w:bCs/>
                <w:i/>
                <w:iCs/>
                <w:color w:val="0070C0"/>
                <w:sz w:val="20"/>
                <w:szCs w:val="20"/>
              </w:rPr>
            </w:pPr>
            <w:r w:rsidRPr="00AE0558">
              <w:rPr>
                <w:rFonts w:ascii="Arial Black" w:hAnsi="Arial Black"/>
                <w:b/>
                <w:bCs/>
                <w:i/>
                <w:iCs/>
                <w:color w:val="0070C0"/>
                <w:sz w:val="20"/>
                <w:szCs w:val="20"/>
              </w:rPr>
              <w:t>Northwest Library</w:t>
            </w:r>
          </w:p>
        </w:tc>
        <w:tc>
          <w:tcPr>
            <w:tcW w:w="1261" w:type="dxa"/>
            <w:shd w:val="clear" w:color="auto" w:fill="auto"/>
          </w:tcPr>
          <w:p w:rsidR="00565D73" w:rsidRPr="00AE0558" w:rsidRDefault="00565D73" w:rsidP="00565D73">
            <w:pPr>
              <w:spacing w:before="60" w:after="40"/>
              <w:rPr>
                <w:rFonts w:ascii="Arial Black" w:hAnsi="Arial Black"/>
                <w:b/>
                <w:bCs/>
                <w:i/>
                <w:iCs/>
                <w:color w:val="0070C0"/>
                <w:sz w:val="20"/>
                <w:szCs w:val="20"/>
              </w:rPr>
            </w:pPr>
            <w:r w:rsidRPr="00AE0558">
              <w:rPr>
                <w:rFonts w:ascii="Arial Black" w:hAnsi="Arial Black"/>
                <w:b/>
                <w:bCs/>
                <w:i/>
                <w:iCs/>
                <w:color w:val="0070C0"/>
                <w:sz w:val="20"/>
                <w:szCs w:val="20"/>
              </w:rPr>
              <w:t>6 PM</w:t>
            </w:r>
          </w:p>
        </w:tc>
      </w:tr>
      <w:tr w:rsidR="00565D73" w:rsidTr="00FE169E">
        <w:tc>
          <w:tcPr>
            <w:tcW w:w="1628" w:type="dxa"/>
            <w:shd w:val="clear" w:color="auto" w:fill="auto"/>
          </w:tcPr>
          <w:p w:rsidR="00565D73" w:rsidRPr="00C35801" w:rsidRDefault="00565D73" w:rsidP="00565D73">
            <w:pPr>
              <w:spacing w:before="60" w:after="40"/>
              <w:rPr>
                <w:b/>
              </w:rPr>
            </w:pPr>
            <w:r w:rsidRPr="00C35801">
              <w:rPr>
                <w:b/>
              </w:rPr>
              <w:t>Tuesday</w:t>
            </w:r>
          </w:p>
        </w:tc>
        <w:tc>
          <w:tcPr>
            <w:tcW w:w="1555" w:type="dxa"/>
            <w:shd w:val="clear" w:color="auto" w:fill="auto"/>
          </w:tcPr>
          <w:p w:rsidR="00565D73" w:rsidRPr="00C161AE" w:rsidRDefault="00565D73" w:rsidP="00565D73">
            <w:pPr>
              <w:spacing w:before="60" w:after="40"/>
              <w:rPr>
                <w:b/>
              </w:rPr>
            </w:pPr>
            <w:r>
              <w:rPr>
                <w:b/>
              </w:rPr>
              <w:t>March 27</w:t>
            </w:r>
          </w:p>
        </w:tc>
        <w:tc>
          <w:tcPr>
            <w:tcW w:w="4072" w:type="dxa"/>
            <w:shd w:val="clear" w:color="auto" w:fill="auto"/>
          </w:tcPr>
          <w:p w:rsidR="00565D73" w:rsidRPr="00C161AE" w:rsidRDefault="00565D73" w:rsidP="00565D73">
            <w:pPr>
              <w:spacing w:before="60" w:after="40"/>
              <w:rPr>
                <w:b/>
              </w:rPr>
            </w:pPr>
            <w:r w:rsidRPr="00C161AE">
              <w:rPr>
                <w:b/>
              </w:rPr>
              <w:t xml:space="preserve">Trustees’ Meeting </w:t>
            </w:r>
          </w:p>
        </w:tc>
        <w:tc>
          <w:tcPr>
            <w:tcW w:w="2212" w:type="dxa"/>
            <w:shd w:val="clear" w:color="auto" w:fill="auto"/>
          </w:tcPr>
          <w:p w:rsidR="00565D73" w:rsidRPr="00C161AE" w:rsidRDefault="00565D73" w:rsidP="00565D73">
            <w:pPr>
              <w:spacing w:before="60" w:after="40"/>
              <w:rPr>
                <w:bCs/>
                <w:iCs/>
              </w:rPr>
            </w:pPr>
            <w:r w:rsidRPr="00C161AE">
              <w:rPr>
                <w:bCs/>
                <w:iCs/>
              </w:rPr>
              <w:t>Omega/Emerson</w:t>
            </w:r>
            <w:r>
              <w:rPr>
                <w:bCs/>
                <w:iCs/>
              </w:rPr>
              <w:t>?</w:t>
            </w:r>
          </w:p>
        </w:tc>
        <w:tc>
          <w:tcPr>
            <w:tcW w:w="1261" w:type="dxa"/>
            <w:shd w:val="clear" w:color="auto" w:fill="auto"/>
          </w:tcPr>
          <w:p w:rsidR="00565D73" w:rsidRPr="00C35801" w:rsidRDefault="00565D73" w:rsidP="00565D73">
            <w:pPr>
              <w:spacing w:before="60" w:after="40"/>
              <w:rPr>
                <w:bCs/>
                <w:iCs/>
              </w:rPr>
            </w:pPr>
            <w:r w:rsidRPr="00C35801">
              <w:rPr>
                <w:bCs/>
                <w:iCs/>
              </w:rPr>
              <w:t>7:00 PM</w:t>
            </w:r>
          </w:p>
        </w:tc>
      </w:tr>
      <w:tr w:rsidR="00565D73" w:rsidTr="00FE169E">
        <w:tc>
          <w:tcPr>
            <w:tcW w:w="1628" w:type="dxa"/>
            <w:shd w:val="clear" w:color="auto" w:fill="auto"/>
          </w:tcPr>
          <w:p w:rsidR="00565D73" w:rsidRPr="00C35801" w:rsidRDefault="00565D73" w:rsidP="00565D73">
            <w:pPr>
              <w:spacing w:before="60" w:after="40"/>
              <w:rPr>
                <w:b/>
              </w:rPr>
            </w:pPr>
            <w:r w:rsidRPr="00C35801">
              <w:rPr>
                <w:b/>
              </w:rPr>
              <w:t>Tuesday</w:t>
            </w:r>
          </w:p>
        </w:tc>
        <w:tc>
          <w:tcPr>
            <w:tcW w:w="1555" w:type="dxa"/>
            <w:shd w:val="clear" w:color="auto" w:fill="auto"/>
          </w:tcPr>
          <w:p w:rsidR="00565D73" w:rsidRPr="00C161AE" w:rsidRDefault="00565D73" w:rsidP="00565D73">
            <w:pPr>
              <w:spacing w:before="60" w:after="40"/>
              <w:rPr>
                <w:b/>
                <w:color w:val="000000" w:themeColor="text1"/>
              </w:rPr>
            </w:pPr>
            <w:r>
              <w:rPr>
                <w:b/>
                <w:color w:val="000000" w:themeColor="text1"/>
              </w:rPr>
              <w:t>May 22</w:t>
            </w:r>
          </w:p>
        </w:tc>
        <w:tc>
          <w:tcPr>
            <w:tcW w:w="4072" w:type="dxa"/>
            <w:shd w:val="clear" w:color="auto" w:fill="auto"/>
          </w:tcPr>
          <w:p w:rsidR="00565D73" w:rsidRPr="00C161AE" w:rsidRDefault="00565D73" w:rsidP="00565D73">
            <w:pPr>
              <w:spacing w:before="60" w:after="40"/>
              <w:rPr>
                <w:b/>
                <w:color w:val="000000" w:themeColor="text1"/>
              </w:rPr>
            </w:pPr>
            <w:r w:rsidRPr="00C161AE">
              <w:rPr>
                <w:b/>
                <w:color w:val="000000" w:themeColor="text1"/>
              </w:rPr>
              <w:t>Trustees’ Meeting</w:t>
            </w:r>
            <w:r>
              <w:rPr>
                <w:b/>
                <w:color w:val="000000" w:themeColor="text1"/>
              </w:rPr>
              <w:t xml:space="preserve"> </w:t>
            </w:r>
            <w:r w:rsidRPr="00C161AE">
              <w:rPr>
                <w:b/>
                <w:color w:val="000000" w:themeColor="text1"/>
              </w:rPr>
              <w:t xml:space="preserve"> </w:t>
            </w:r>
          </w:p>
        </w:tc>
        <w:tc>
          <w:tcPr>
            <w:tcW w:w="2212" w:type="dxa"/>
            <w:shd w:val="clear" w:color="auto" w:fill="auto"/>
          </w:tcPr>
          <w:p w:rsidR="00565D73" w:rsidRPr="00704F59" w:rsidRDefault="00565D73" w:rsidP="00565D73">
            <w:pPr>
              <w:spacing w:before="60" w:after="40"/>
              <w:rPr>
                <w:bCs/>
                <w:iCs/>
                <w:color w:val="FF0000"/>
              </w:rPr>
            </w:pPr>
            <w:r w:rsidRPr="00C161AE">
              <w:t xml:space="preserve">Omega/Emerson  </w:t>
            </w:r>
          </w:p>
        </w:tc>
        <w:tc>
          <w:tcPr>
            <w:tcW w:w="1261" w:type="dxa"/>
            <w:shd w:val="clear" w:color="auto" w:fill="auto"/>
          </w:tcPr>
          <w:p w:rsidR="00565D73" w:rsidRPr="00C35801" w:rsidRDefault="00565D73" w:rsidP="00565D73">
            <w:pPr>
              <w:spacing w:before="60" w:after="40"/>
              <w:rPr>
                <w:bCs/>
                <w:iCs/>
              </w:rPr>
            </w:pPr>
            <w:r w:rsidRPr="00C35801">
              <w:rPr>
                <w:bCs/>
                <w:iCs/>
              </w:rPr>
              <w:t>7:00 PM</w:t>
            </w:r>
          </w:p>
        </w:tc>
      </w:tr>
      <w:tr w:rsidR="00565D73" w:rsidTr="00FE169E">
        <w:tc>
          <w:tcPr>
            <w:tcW w:w="1628" w:type="dxa"/>
            <w:shd w:val="clear" w:color="auto" w:fill="auto"/>
          </w:tcPr>
          <w:p w:rsidR="00565D73" w:rsidRPr="00E42ED3" w:rsidRDefault="00565D73" w:rsidP="00565D73">
            <w:pPr>
              <w:spacing w:before="60" w:after="40"/>
              <w:rPr>
                <w:rFonts w:ascii="Arial Black" w:hAnsi="Arial Black"/>
                <w:b/>
                <w:bCs/>
                <w:i/>
                <w:iCs/>
                <w:color w:val="008000"/>
                <w:sz w:val="20"/>
                <w:szCs w:val="20"/>
              </w:rPr>
            </w:pPr>
            <w:r w:rsidRPr="00E42ED3">
              <w:rPr>
                <w:rFonts w:ascii="Arial Black" w:hAnsi="Arial Black"/>
                <w:b/>
                <w:bCs/>
                <w:i/>
                <w:iCs/>
                <w:color w:val="008000"/>
                <w:sz w:val="20"/>
                <w:szCs w:val="20"/>
              </w:rPr>
              <w:t>Saturday</w:t>
            </w:r>
          </w:p>
        </w:tc>
        <w:tc>
          <w:tcPr>
            <w:tcW w:w="1555" w:type="dxa"/>
            <w:shd w:val="clear" w:color="auto" w:fill="auto"/>
          </w:tcPr>
          <w:p w:rsidR="00565D73" w:rsidRPr="00E42ED3" w:rsidRDefault="00565D73" w:rsidP="00565D73">
            <w:pPr>
              <w:spacing w:before="60" w:after="40"/>
              <w:rPr>
                <w:rFonts w:ascii="Arial Black" w:hAnsi="Arial Black"/>
                <w:b/>
                <w:bCs/>
                <w:i/>
                <w:iCs/>
                <w:color w:val="CC706E"/>
                <w:sz w:val="20"/>
                <w:szCs w:val="20"/>
              </w:rPr>
            </w:pPr>
            <w:r w:rsidRPr="00E42ED3">
              <w:rPr>
                <w:rFonts w:ascii="Arial Black" w:hAnsi="Arial Black"/>
                <w:b/>
                <w:bCs/>
                <w:i/>
                <w:iCs/>
                <w:color w:val="006600"/>
                <w:sz w:val="20"/>
                <w:szCs w:val="20"/>
              </w:rPr>
              <w:t>June?  TBD</w:t>
            </w:r>
            <w:r w:rsidRPr="00E42ED3">
              <w:rPr>
                <w:rFonts w:ascii="Arial Black" w:hAnsi="Arial Black"/>
                <w:b/>
                <w:bCs/>
                <w:i/>
                <w:iCs/>
                <w:color w:val="CC706E"/>
                <w:sz w:val="20"/>
                <w:szCs w:val="20"/>
              </w:rPr>
              <w:t xml:space="preserve"> </w:t>
            </w:r>
          </w:p>
        </w:tc>
        <w:tc>
          <w:tcPr>
            <w:tcW w:w="4072" w:type="dxa"/>
            <w:shd w:val="clear" w:color="auto" w:fill="auto"/>
          </w:tcPr>
          <w:p w:rsidR="00565D73" w:rsidRPr="00E42ED3" w:rsidRDefault="00565D73" w:rsidP="00565D73">
            <w:pPr>
              <w:spacing w:before="60" w:after="40"/>
              <w:rPr>
                <w:rFonts w:ascii="Arial Black" w:hAnsi="Arial Black"/>
                <w:b/>
                <w:bCs/>
                <w:i/>
                <w:iCs/>
                <w:color w:val="006600"/>
                <w:sz w:val="20"/>
                <w:szCs w:val="20"/>
              </w:rPr>
            </w:pPr>
            <w:r w:rsidRPr="00E42ED3">
              <w:rPr>
                <w:rFonts w:ascii="Arial Black" w:hAnsi="Arial Black"/>
                <w:b/>
                <w:bCs/>
                <w:i/>
                <w:iCs/>
                <w:color w:val="006600"/>
                <w:sz w:val="20"/>
                <w:szCs w:val="20"/>
              </w:rPr>
              <w:t>Neighborhood Garage Sale ?</w:t>
            </w:r>
          </w:p>
        </w:tc>
        <w:tc>
          <w:tcPr>
            <w:tcW w:w="2212" w:type="dxa"/>
            <w:shd w:val="clear" w:color="auto" w:fill="auto"/>
          </w:tcPr>
          <w:p w:rsidR="00565D73" w:rsidRPr="00C161AE" w:rsidRDefault="00565D73" w:rsidP="00565D73">
            <w:pPr>
              <w:spacing w:before="60" w:after="40"/>
              <w:rPr>
                <w:color w:val="006600"/>
              </w:rPr>
            </w:pPr>
            <w:r w:rsidRPr="00C161AE">
              <w:rPr>
                <w:color w:val="006600"/>
              </w:rPr>
              <w:t>(various)</w:t>
            </w:r>
          </w:p>
        </w:tc>
        <w:tc>
          <w:tcPr>
            <w:tcW w:w="1261" w:type="dxa"/>
            <w:shd w:val="clear" w:color="auto" w:fill="auto"/>
          </w:tcPr>
          <w:p w:rsidR="00565D73" w:rsidRPr="00C35801" w:rsidRDefault="00565D73" w:rsidP="00565D73">
            <w:pPr>
              <w:spacing w:before="60" w:after="40"/>
            </w:pPr>
            <w:r w:rsidRPr="00C35801">
              <w:t>9:00 AM</w:t>
            </w:r>
            <w:r>
              <w:t xml:space="preserve"> on</w:t>
            </w:r>
          </w:p>
        </w:tc>
      </w:tr>
      <w:tr w:rsidR="00565D73" w:rsidTr="00FE169E">
        <w:tc>
          <w:tcPr>
            <w:tcW w:w="1628" w:type="dxa"/>
            <w:shd w:val="clear" w:color="auto" w:fill="auto"/>
          </w:tcPr>
          <w:p w:rsidR="00565D73" w:rsidRPr="00C35801" w:rsidRDefault="00565D73" w:rsidP="00565D73">
            <w:pPr>
              <w:spacing w:before="60" w:after="40"/>
              <w:rPr>
                <w:b/>
              </w:rPr>
            </w:pPr>
            <w:r>
              <w:rPr>
                <w:b/>
              </w:rPr>
              <w:t>Tuesday</w:t>
            </w:r>
          </w:p>
        </w:tc>
        <w:tc>
          <w:tcPr>
            <w:tcW w:w="1555" w:type="dxa"/>
            <w:shd w:val="clear" w:color="auto" w:fill="auto"/>
          </w:tcPr>
          <w:p w:rsidR="00565D73" w:rsidRPr="008138C4" w:rsidRDefault="00565D73" w:rsidP="00565D73">
            <w:pPr>
              <w:spacing w:before="60" w:after="40"/>
              <w:rPr>
                <w:b/>
              </w:rPr>
            </w:pPr>
            <w:r>
              <w:rPr>
                <w:b/>
              </w:rPr>
              <w:t>July 24</w:t>
            </w:r>
          </w:p>
        </w:tc>
        <w:tc>
          <w:tcPr>
            <w:tcW w:w="4072" w:type="dxa"/>
            <w:shd w:val="clear" w:color="auto" w:fill="auto"/>
          </w:tcPr>
          <w:p w:rsidR="00565D73" w:rsidRPr="008138C4" w:rsidRDefault="00565D73" w:rsidP="00565D73">
            <w:pPr>
              <w:spacing w:before="60" w:after="40"/>
              <w:rPr>
                <w:b/>
              </w:rPr>
            </w:pPr>
            <w:r w:rsidRPr="008138C4">
              <w:rPr>
                <w:b/>
              </w:rPr>
              <w:t xml:space="preserve">Trustees’ Meeting </w:t>
            </w:r>
          </w:p>
        </w:tc>
        <w:tc>
          <w:tcPr>
            <w:tcW w:w="2212" w:type="dxa"/>
            <w:shd w:val="clear" w:color="auto" w:fill="auto"/>
          </w:tcPr>
          <w:p w:rsidR="00565D73" w:rsidRPr="008138C4" w:rsidRDefault="00565D73" w:rsidP="00565D73">
            <w:pPr>
              <w:spacing w:before="60" w:after="40"/>
              <w:rPr>
                <w:bCs/>
                <w:iCs/>
              </w:rPr>
            </w:pPr>
            <w:r w:rsidRPr="008138C4">
              <w:rPr>
                <w:bCs/>
                <w:iCs/>
              </w:rPr>
              <w:t>Mike M.’s garden</w:t>
            </w:r>
          </w:p>
        </w:tc>
        <w:tc>
          <w:tcPr>
            <w:tcW w:w="1261" w:type="dxa"/>
            <w:shd w:val="clear" w:color="auto" w:fill="auto"/>
          </w:tcPr>
          <w:p w:rsidR="00565D73" w:rsidRPr="00C35801" w:rsidRDefault="00565D73" w:rsidP="00565D73">
            <w:pPr>
              <w:spacing w:before="60" w:after="40"/>
              <w:rPr>
                <w:bCs/>
                <w:iCs/>
              </w:rPr>
            </w:pPr>
            <w:r>
              <w:rPr>
                <w:bCs/>
                <w:iCs/>
              </w:rPr>
              <w:t>7:30 PM</w:t>
            </w:r>
          </w:p>
        </w:tc>
      </w:tr>
      <w:tr w:rsidR="00565D73" w:rsidTr="00FE169E">
        <w:tc>
          <w:tcPr>
            <w:tcW w:w="1628" w:type="dxa"/>
            <w:shd w:val="clear" w:color="auto" w:fill="auto"/>
          </w:tcPr>
          <w:p w:rsidR="00565D73" w:rsidRPr="00423039" w:rsidRDefault="00565D73" w:rsidP="00565D73">
            <w:pPr>
              <w:spacing w:before="60" w:after="40"/>
              <w:rPr>
                <w:i/>
                <w:iCs/>
                <w:color w:val="7030A0"/>
                <w:sz w:val="21"/>
                <w:szCs w:val="21"/>
              </w:rPr>
            </w:pPr>
            <w:r w:rsidRPr="00423039">
              <w:rPr>
                <w:i/>
                <w:iCs/>
                <w:color w:val="7030A0"/>
                <w:sz w:val="21"/>
                <w:szCs w:val="21"/>
              </w:rPr>
              <w:t>Friday</w:t>
            </w:r>
          </w:p>
        </w:tc>
        <w:tc>
          <w:tcPr>
            <w:tcW w:w="1555" w:type="dxa"/>
            <w:shd w:val="clear" w:color="auto" w:fill="auto"/>
          </w:tcPr>
          <w:p w:rsidR="00565D73" w:rsidRPr="00423039" w:rsidRDefault="00565D73" w:rsidP="00565D73">
            <w:pPr>
              <w:spacing w:before="60" w:after="40"/>
              <w:rPr>
                <w:i/>
                <w:iCs/>
                <w:color w:val="7030A0"/>
                <w:sz w:val="21"/>
                <w:szCs w:val="21"/>
              </w:rPr>
            </w:pPr>
            <w:r>
              <w:rPr>
                <w:i/>
                <w:iCs/>
                <w:color w:val="7030A0"/>
                <w:sz w:val="21"/>
                <w:szCs w:val="21"/>
              </w:rPr>
              <w:t>Sept</w:t>
            </w:r>
            <w:r w:rsidRPr="00423039">
              <w:rPr>
                <w:i/>
                <w:iCs/>
                <w:color w:val="7030A0"/>
                <w:sz w:val="21"/>
                <w:szCs w:val="21"/>
              </w:rPr>
              <w:t xml:space="preserve"> </w:t>
            </w:r>
            <w:r>
              <w:rPr>
                <w:i/>
                <w:iCs/>
                <w:color w:val="7030A0"/>
                <w:sz w:val="21"/>
                <w:szCs w:val="21"/>
              </w:rPr>
              <w:t>6? TBD</w:t>
            </w:r>
          </w:p>
        </w:tc>
        <w:tc>
          <w:tcPr>
            <w:tcW w:w="4072" w:type="dxa"/>
            <w:shd w:val="clear" w:color="auto" w:fill="auto"/>
          </w:tcPr>
          <w:p w:rsidR="00565D73" w:rsidRPr="00423039" w:rsidRDefault="00565D73" w:rsidP="00565D73">
            <w:pPr>
              <w:spacing w:before="60" w:after="40"/>
              <w:rPr>
                <w:i/>
                <w:iCs/>
                <w:color w:val="7030A0"/>
                <w:sz w:val="21"/>
                <w:szCs w:val="21"/>
              </w:rPr>
            </w:pPr>
            <w:r w:rsidRPr="00423039">
              <w:rPr>
                <w:i/>
                <w:iCs/>
                <w:color w:val="7030A0"/>
                <w:sz w:val="21"/>
                <w:szCs w:val="21"/>
              </w:rPr>
              <w:t xml:space="preserve">Newsletter article deadline </w:t>
            </w:r>
          </w:p>
        </w:tc>
        <w:tc>
          <w:tcPr>
            <w:tcW w:w="2212" w:type="dxa"/>
            <w:shd w:val="clear" w:color="auto" w:fill="auto"/>
          </w:tcPr>
          <w:p w:rsidR="00565D73" w:rsidRPr="00423039" w:rsidRDefault="00565D73" w:rsidP="00565D73">
            <w:pPr>
              <w:spacing w:before="60" w:after="40"/>
              <w:rPr>
                <w:i/>
                <w:iCs/>
                <w:color w:val="7030A0"/>
                <w:sz w:val="21"/>
                <w:szCs w:val="21"/>
              </w:rPr>
            </w:pPr>
            <w:r w:rsidRPr="00423039">
              <w:rPr>
                <w:i/>
                <w:iCs/>
                <w:color w:val="7030A0"/>
                <w:sz w:val="21"/>
                <w:szCs w:val="21"/>
              </w:rPr>
              <w:t>--</w:t>
            </w:r>
          </w:p>
        </w:tc>
        <w:tc>
          <w:tcPr>
            <w:tcW w:w="1261" w:type="dxa"/>
            <w:shd w:val="clear" w:color="auto" w:fill="auto"/>
          </w:tcPr>
          <w:p w:rsidR="00565D73" w:rsidRPr="00423039" w:rsidRDefault="00565D73" w:rsidP="00565D73">
            <w:pPr>
              <w:spacing w:before="60" w:after="40"/>
              <w:rPr>
                <w:i/>
                <w:iCs/>
                <w:color w:val="7030A0"/>
                <w:sz w:val="21"/>
                <w:szCs w:val="21"/>
              </w:rPr>
            </w:pPr>
            <w:r w:rsidRPr="00423039">
              <w:rPr>
                <w:i/>
                <w:iCs/>
                <w:color w:val="7030A0"/>
                <w:sz w:val="21"/>
                <w:szCs w:val="21"/>
              </w:rPr>
              <w:t>--</w:t>
            </w:r>
          </w:p>
        </w:tc>
      </w:tr>
      <w:tr w:rsidR="00565D73" w:rsidTr="00FE169E">
        <w:tc>
          <w:tcPr>
            <w:tcW w:w="1628" w:type="dxa"/>
            <w:shd w:val="clear" w:color="auto" w:fill="auto"/>
          </w:tcPr>
          <w:p w:rsidR="00565D73" w:rsidRPr="00B909FD" w:rsidRDefault="00565D73" w:rsidP="00565D73">
            <w:pPr>
              <w:spacing w:before="60" w:after="40"/>
              <w:rPr>
                <w:b/>
              </w:rPr>
            </w:pPr>
            <w:r w:rsidRPr="00B909FD">
              <w:rPr>
                <w:b/>
              </w:rPr>
              <w:t>Tuesday</w:t>
            </w:r>
          </w:p>
        </w:tc>
        <w:tc>
          <w:tcPr>
            <w:tcW w:w="1555" w:type="dxa"/>
            <w:shd w:val="clear" w:color="auto" w:fill="auto"/>
          </w:tcPr>
          <w:p w:rsidR="00565D73" w:rsidRPr="008138C4" w:rsidRDefault="00565D73" w:rsidP="00565D73">
            <w:pPr>
              <w:spacing w:before="60" w:after="40"/>
              <w:rPr>
                <w:b/>
              </w:rPr>
            </w:pPr>
            <w:r>
              <w:rPr>
                <w:b/>
              </w:rPr>
              <w:t>September 25</w:t>
            </w:r>
            <w:r w:rsidRPr="008138C4">
              <w:rPr>
                <w:b/>
              </w:rPr>
              <w:t xml:space="preserve">  </w:t>
            </w:r>
          </w:p>
        </w:tc>
        <w:tc>
          <w:tcPr>
            <w:tcW w:w="4072" w:type="dxa"/>
            <w:shd w:val="clear" w:color="auto" w:fill="auto"/>
          </w:tcPr>
          <w:p w:rsidR="00565D73" w:rsidRPr="00E609A2" w:rsidRDefault="00565D73" w:rsidP="00565D73">
            <w:pPr>
              <w:spacing w:before="60" w:after="40"/>
              <w:rPr>
                <w:b/>
              </w:rPr>
            </w:pPr>
            <w:r w:rsidRPr="00E609A2">
              <w:rPr>
                <w:b/>
              </w:rPr>
              <w:t>Trustees’ Meeting</w:t>
            </w:r>
          </w:p>
        </w:tc>
        <w:tc>
          <w:tcPr>
            <w:tcW w:w="2212" w:type="dxa"/>
            <w:shd w:val="clear" w:color="auto" w:fill="auto"/>
          </w:tcPr>
          <w:p w:rsidR="00565D73" w:rsidRPr="00E42ED3" w:rsidRDefault="00565D73" w:rsidP="00565D73">
            <w:pPr>
              <w:spacing w:before="60" w:after="40"/>
            </w:pPr>
            <w:r w:rsidRPr="00E42ED3">
              <w:t xml:space="preserve">Omega/Emerson  </w:t>
            </w:r>
          </w:p>
        </w:tc>
        <w:tc>
          <w:tcPr>
            <w:tcW w:w="1261" w:type="dxa"/>
            <w:shd w:val="clear" w:color="auto" w:fill="auto"/>
          </w:tcPr>
          <w:p w:rsidR="00565D73" w:rsidRPr="00E42ED3" w:rsidRDefault="00565D73" w:rsidP="00565D73">
            <w:pPr>
              <w:spacing w:before="60" w:after="40"/>
            </w:pPr>
            <w:r w:rsidRPr="00E42ED3">
              <w:t>7:00 PM</w:t>
            </w:r>
          </w:p>
        </w:tc>
      </w:tr>
      <w:tr w:rsidR="00565D73" w:rsidTr="00FE169E">
        <w:tc>
          <w:tcPr>
            <w:tcW w:w="1628" w:type="dxa"/>
            <w:shd w:val="clear" w:color="auto" w:fill="auto"/>
          </w:tcPr>
          <w:p w:rsidR="00565D73" w:rsidRPr="002F456B" w:rsidRDefault="00565D73" w:rsidP="00565D73">
            <w:pPr>
              <w:spacing w:before="60" w:after="40"/>
              <w:rPr>
                <w:i/>
                <w:color w:val="7030A0"/>
                <w:sz w:val="21"/>
                <w:szCs w:val="21"/>
              </w:rPr>
            </w:pPr>
            <w:r w:rsidRPr="002F456B">
              <w:rPr>
                <w:i/>
                <w:color w:val="7030A0"/>
                <w:sz w:val="21"/>
                <w:szCs w:val="21"/>
              </w:rPr>
              <w:t>Fri</w:t>
            </w:r>
            <w:r>
              <w:rPr>
                <w:i/>
                <w:color w:val="7030A0"/>
                <w:sz w:val="21"/>
                <w:szCs w:val="21"/>
              </w:rPr>
              <w:t>-Sun</w:t>
            </w:r>
          </w:p>
        </w:tc>
        <w:tc>
          <w:tcPr>
            <w:tcW w:w="1555" w:type="dxa"/>
            <w:shd w:val="clear" w:color="auto" w:fill="auto"/>
          </w:tcPr>
          <w:p w:rsidR="00565D73" w:rsidRPr="002F456B" w:rsidRDefault="00565D73" w:rsidP="00565D73">
            <w:pPr>
              <w:spacing w:before="60" w:after="40"/>
              <w:rPr>
                <w:i/>
                <w:color w:val="7030A0"/>
                <w:sz w:val="21"/>
                <w:szCs w:val="21"/>
              </w:rPr>
            </w:pPr>
            <w:r w:rsidRPr="002F456B">
              <w:rPr>
                <w:i/>
                <w:color w:val="7030A0"/>
                <w:sz w:val="21"/>
                <w:szCs w:val="21"/>
              </w:rPr>
              <w:t>Sept 28-30 ??</w:t>
            </w:r>
          </w:p>
        </w:tc>
        <w:tc>
          <w:tcPr>
            <w:tcW w:w="4072" w:type="dxa"/>
            <w:shd w:val="clear" w:color="auto" w:fill="auto"/>
          </w:tcPr>
          <w:p w:rsidR="00565D73" w:rsidRPr="00E609A2" w:rsidRDefault="00565D73" w:rsidP="00565D73">
            <w:pPr>
              <w:spacing w:before="60" w:after="40"/>
              <w:rPr>
                <w:i/>
                <w:color w:val="7030A0"/>
                <w:sz w:val="21"/>
                <w:szCs w:val="21"/>
              </w:rPr>
            </w:pPr>
            <w:r>
              <w:rPr>
                <w:i/>
                <w:color w:val="7030A0"/>
                <w:sz w:val="21"/>
                <w:szCs w:val="21"/>
              </w:rPr>
              <w:t xml:space="preserve">Newsletter &amp; fall mailing prep </w:t>
            </w:r>
          </w:p>
        </w:tc>
        <w:tc>
          <w:tcPr>
            <w:tcW w:w="2212" w:type="dxa"/>
            <w:shd w:val="clear" w:color="auto" w:fill="auto"/>
          </w:tcPr>
          <w:p w:rsidR="00565D73" w:rsidRPr="00E609A2" w:rsidRDefault="00565D73" w:rsidP="00565D73">
            <w:pPr>
              <w:spacing w:before="60" w:after="40"/>
              <w:rPr>
                <w:bCs/>
                <w:i/>
                <w:iCs/>
                <w:color w:val="7030A0"/>
                <w:sz w:val="21"/>
                <w:szCs w:val="21"/>
              </w:rPr>
            </w:pPr>
            <w:r>
              <w:rPr>
                <w:bCs/>
                <w:i/>
                <w:iCs/>
                <w:color w:val="7030A0"/>
                <w:sz w:val="21"/>
                <w:szCs w:val="21"/>
              </w:rPr>
              <w:t>Ellen’s?  Other?</w:t>
            </w:r>
          </w:p>
        </w:tc>
        <w:tc>
          <w:tcPr>
            <w:tcW w:w="1261" w:type="dxa"/>
            <w:shd w:val="clear" w:color="auto" w:fill="auto"/>
          </w:tcPr>
          <w:p w:rsidR="00565D73" w:rsidRPr="00E609A2" w:rsidRDefault="00565D73" w:rsidP="00565D73">
            <w:pPr>
              <w:spacing w:before="60" w:after="40"/>
              <w:rPr>
                <w:bCs/>
                <w:iCs/>
                <w:color w:val="7030A0"/>
                <w:sz w:val="21"/>
                <w:szCs w:val="21"/>
              </w:rPr>
            </w:pPr>
            <w:r w:rsidRPr="00E609A2">
              <w:rPr>
                <w:bCs/>
                <w:i/>
                <w:iCs/>
                <w:color w:val="7030A0"/>
                <w:sz w:val="21"/>
                <w:szCs w:val="21"/>
              </w:rPr>
              <w:t>TBD</w:t>
            </w:r>
          </w:p>
        </w:tc>
      </w:tr>
      <w:tr w:rsidR="00565D73" w:rsidTr="00FE169E">
        <w:tc>
          <w:tcPr>
            <w:tcW w:w="1628" w:type="dxa"/>
            <w:shd w:val="clear" w:color="auto" w:fill="auto"/>
          </w:tcPr>
          <w:p w:rsidR="00565D73" w:rsidRPr="00E42ED3" w:rsidRDefault="00565D73" w:rsidP="00565D73">
            <w:pPr>
              <w:spacing w:before="60" w:after="40"/>
              <w:rPr>
                <w:rFonts w:ascii="Arial Black" w:hAnsi="Arial Black"/>
                <w:b/>
                <w:bCs/>
                <w:i/>
                <w:iCs/>
                <w:color w:val="0070C0"/>
                <w:sz w:val="20"/>
                <w:szCs w:val="20"/>
              </w:rPr>
            </w:pPr>
            <w:r w:rsidRPr="00E42ED3">
              <w:rPr>
                <w:rFonts w:ascii="Arial Black" w:hAnsi="Arial Black"/>
                <w:b/>
                <w:bCs/>
                <w:i/>
                <w:iCs/>
                <w:color w:val="0070C0"/>
                <w:sz w:val="20"/>
                <w:szCs w:val="20"/>
              </w:rPr>
              <w:t>Friday??</w:t>
            </w:r>
          </w:p>
        </w:tc>
        <w:tc>
          <w:tcPr>
            <w:tcW w:w="1555" w:type="dxa"/>
            <w:shd w:val="clear" w:color="auto" w:fill="auto"/>
          </w:tcPr>
          <w:p w:rsidR="00565D73" w:rsidRPr="00E42ED3" w:rsidRDefault="00565D73" w:rsidP="00565D73">
            <w:pPr>
              <w:spacing w:before="60" w:after="40"/>
              <w:rPr>
                <w:rFonts w:ascii="Arial Black" w:hAnsi="Arial Black"/>
                <w:b/>
                <w:bCs/>
                <w:i/>
                <w:iCs/>
                <w:color w:val="0070C0"/>
                <w:sz w:val="20"/>
                <w:szCs w:val="20"/>
              </w:rPr>
            </w:pPr>
            <w:r w:rsidRPr="00E42ED3">
              <w:rPr>
                <w:rFonts w:ascii="Arial Black" w:hAnsi="Arial Black"/>
                <w:b/>
                <w:bCs/>
                <w:i/>
                <w:iCs/>
                <w:color w:val="0070C0"/>
                <w:sz w:val="20"/>
                <w:szCs w:val="20"/>
              </w:rPr>
              <w:t>Oct</w:t>
            </w:r>
            <w:r>
              <w:rPr>
                <w:rFonts w:ascii="Arial Black" w:hAnsi="Arial Black"/>
                <w:b/>
                <w:bCs/>
                <w:i/>
                <w:iCs/>
                <w:color w:val="0070C0"/>
                <w:sz w:val="20"/>
                <w:szCs w:val="20"/>
              </w:rPr>
              <w:t xml:space="preserve">. 19??  </w:t>
            </w:r>
          </w:p>
        </w:tc>
        <w:tc>
          <w:tcPr>
            <w:tcW w:w="4072" w:type="dxa"/>
            <w:shd w:val="clear" w:color="auto" w:fill="auto"/>
          </w:tcPr>
          <w:p w:rsidR="00565D73" w:rsidRPr="00E42ED3" w:rsidRDefault="00565D73" w:rsidP="00565D73">
            <w:pPr>
              <w:spacing w:before="60" w:after="40"/>
              <w:rPr>
                <w:rFonts w:ascii="Arial Black" w:hAnsi="Arial Black"/>
                <w:b/>
                <w:bCs/>
                <w:i/>
                <w:iCs/>
                <w:color w:val="0070C0"/>
                <w:sz w:val="20"/>
                <w:szCs w:val="20"/>
              </w:rPr>
            </w:pPr>
            <w:r w:rsidRPr="00E42ED3">
              <w:rPr>
                <w:rFonts w:ascii="Arial Black" w:hAnsi="Arial Black"/>
                <w:b/>
                <w:bCs/>
                <w:i/>
                <w:iCs/>
                <w:color w:val="0070C0"/>
                <w:sz w:val="20"/>
                <w:szCs w:val="20"/>
              </w:rPr>
              <w:t>F</w:t>
            </w:r>
            <w:r>
              <w:rPr>
                <w:rFonts w:ascii="Arial Black" w:hAnsi="Arial Black"/>
                <w:b/>
                <w:bCs/>
                <w:i/>
                <w:iCs/>
                <w:color w:val="0070C0"/>
                <w:sz w:val="20"/>
                <w:szCs w:val="20"/>
              </w:rPr>
              <w:t>all Community Meeting</w:t>
            </w:r>
            <w:r w:rsidRPr="00E42ED3">
              <w:rPr>
                <w:rFonts w:ascii="Arial Black" w:hAnsi="Arial Black"/>
                <w:b/>
                <w:bCs/>
                <w:i/>
                <w:iCs/>
                <w:color w:val="0070C0"/>
                <w:sz w:val="20"/>
                <w:szCs w:val="20"/>
              </w:rPr>
              <w:t>??</w:t>
            </w:r>
          </w:p>
        </w:tc>
        <w:tc>
          <w:tcPr>
            <w:tcW w:w="2212" w:type="dxa"/>
            <w:shd w:val="clear" w:color="auto" w:fill="auto"/>
          </w:tcPr>
          <w:p w:rsidR="00565D73" w:rsidRPr="00E42ED3" w:rsidRDefault="00565D73" w:rsidP="00565D73">
            <w:pPr>
              <w:spacing w:before="60" w:after="40"/>
              <w:rPr>
                <w:rFonts w:ascii="Arial Black" w:hAnsi="Arial Black"/>
                <w:b/>
                <w:bCs/>
                <w:i/>
                <w:iCs/>
                <w:color w:val="0070C0"/>
                <w:sz w:val="20"/>
                <w:szCs w:val="20"/>
              </w:rPr>
            </w:pPr>
            <w:r w:rsidRPr="00E42ED3">
              <w:rPr>
                <w:rFonts w:ascii="Arial Black" w:hAnsi="Arial Black"/>
                <w:b/>
                <w:bCs/>
                <w:i/>
                <w:iCs/>
                <w:color w:val="0070C0"/>
                <w:sz w:val="20"/>
                <w:szCs w:val="20"/>
              </w:rPr>
              <w:t>Northwest Library</w:t>
            </w:r>
          </w:p>
        </w:tc>
        <w:tc>
          <w:tcPr>
            <w:tcW w:w="1261" w:type="dxa"/>
            <w:shd w:val="clear" w:color="auto" w:fill="auto"/>
          </w:tcPr>
          <w:p w:rsidR="00565D73" w:rsidRPr="00E42ED3" w:rsidRDefault="00565D73" w:rsidP="00565D73">
            <w:pPr>
              <w:spacing w:before="60" w:after="40"/>
              <w:rPr>
                <w:rFonts w:ascii="Arial Black" w:hAnsi="Arial Black"/>
                <w:b/>
                <w:bCs/>
                <w:i/>
                <w:iCs/>
                <w:color w:val="0070C0"/>
                <w:sz w:val="20"/>
                <w:szCs w:val="20"/>
              </w:rPr>
            </w:pPr>
            <w:r w:rsidRPr="00E42ED3">
              <w:rPr>
                <w:rFonts w:ascii="Arial Black" w:hAnsi="Arial Black"/>
                <w:b/>
                <w:bCs/>
                <w:i/>
                <w:iCs/>
                <w:color w:val="0070C0"/>
                <w:sz w:val="20"/>
                <w:szCs w:val="20"/>
              </w:rPr>
              <w:t>6 PM??</w:t>
            </w:r>
          </w:p>
        </w:tc>
      </w:tr>
      <w:tr w:rsidR="00565D73" w:rsidTr="007E6395">
        <w:tc>
          <w:tcPr>
            <w:tcW w:w="1628" w:type="dxa"/>
          </w:tcPr>
          <w:p w:rsidR="00565D73" w:rsidRPr="00C35801" w:rsidRDefault="00565D73" w:rsidP="00565D73">
            <w:pPr>
              <w:spacing w:before="60" w:after="40"/>
              <w:rPr>
                <w:b/>
              </w:rPr>
            </w:pPr>
            <w:r w:rsidRPr="00C35801">
              <w:rPr>
                <w:b/>
              </w:rPr>
              <w:t>Tuesday</w:t>
            </w:r>
          </w:p>
        </w:tc>
        <w:tc>
          <w:tcPr>
            <w:tcW w:w="1555" w:type="dxa"/>
          </w:tcPr>
          <w:p w:rsidR="00565D73" w:rsidRPr="00D62FC4" w:rsidRDefault="00565D73" w:rsidP="00565D73">
            <w:pPr>
              <w:spacing w:before="60" w:after="40"/>
              <w:rPr>
                <w:b/>
                <w:color w:val="FF0000"/>
              </w:rPr>
            </w:pPr>
            <w:r>
              <w:rPr>
                <w:b/>
              </w:rPr>
              <w:t>Nov. 27</w:t>
            </w:r>
          </w:p>
        </w:tc>
        <w:tc>
          <w:tcPr>
            <w:tcW w:w="4072" w:type="dxa"/>
          </w:tcPr>
          <w:p w:rsidR="00565D73" w:rsidRPr="00AB249D" w:rsidRDefault="00565D73" w:rsidP="00565D73">
            <w:pPr>
              <w:spacing w:before="60" w:after="40"/>
              <w:rPr>
                <w:b/>
              </w:rPr>
            </w:pPr>
            <w:r w:rsidRPr="00AB249D">
              <w:rPr>
                <w:b/>
              </w:rPr>
              <w:t>Trustees</w:t>
            </w:r>
            <w:r>
              <w:rPr>
                <w:b/>
              </w:rPr>
              <w:t>’</w:t>
            </w:r>
            <w:r w:rsidRPr="00AB249D">
              <w:rPr>
                <w:b/>
              </w:rPr>
              <w:t xml:space="preserve"> Meeting</w:t>
            </w:r>
          </w:p>
        </w:tc>
        <w:tc>
          <w:tcPr>
            <w:tcW w:w="2212" w:type="dxa"/>
          </w:tcPr>
          <w:p w:rsidR="00565D73" w:rsidRPr="00914F69" w:rsidRDefault="00565D73" w:rsidP="00565D73">
            <w:pPr>
              <w:spacing w:before="60" w:after="40"/>
              <w:rPr>
                <w:bCs/>
                <w:iCs/>
              </w:rPr>
            </w:pPr>
            <w:r>
              <w:t>Omega/Emerson</w:t>
            </w:r>
          </w:p>
        </w:tc>
        <w:tc>
          <w:tcPr>
            <w:tcW w:w="1261" w:type="dxa"/>
          </w:tcPr>
          <w:p w:rsidR="00565D73" w:rsidRPr="00C35801" w:rsidRDefault="00565D73" w:rsidP="00565D73">
            <w:pPr>
              <w:spacing w:before="60" w:after="40"/>
              <w:rPr>
                <w:bCs/>
                <w:iCs/>
              </w:rPr>
            </w:pPr>
            <w:r w:rsidRPr="00C35801">
              <w:rPr>
                <w:bCs/>
                <w:iCs/>
              </w:rPr>
              <w:t>7:00 PM</w:t>
            </w:r>
          </w:p>
        </w:tc>
      </w:tr>
    </w:tbl>
    <w:p w:rsidR="00FE169E" w:rsidRPr="00650157" w:rsidRDefault="00FE169E" w:rsidP="00FE169E">
      <w:pPr>
        <w:spacing w:before="40" w:after="40"/>
        <w:rPr>
          <w:sz w:val="12"/>
          <w:szCs w:val="12"/>
        </w:rPr>
      </w:pPr>
    </w:p>
    <w:p w:rsidR="00AE0558" w:rsidRDefault="00FE169E" w:rsidP="00FE169E">
      <w:pPr>
        <w:spacing w:before="0"/>
      </w:pPr>
      <w:r>
        <w:lastRenderedPageBreak/>
        <w:t xml:space="preserve">This calendar </w:t>
      </w:r>
      <w:r w:rsidR="00E42ED3">
        <w:t xml:space="preserve">again </w:t>
      </w:r>
      <w:r>
        <w:t>has 6</w:t>
      </w:r>
      <w:r w:rsidRPr="00A94F6D">
        <w:t xml:space="preserve"> </w:t>
      </w:r>
      <w:r w:rsidR="00E42ED3">
        <w:t xml:space="preserve">fourth-Tuesday </w:t>
      </w:r>
      <w:r w:rsidRPr="00A94F6D">
        <w:t>trustee meetings (Jan, Mar, May, Ju</w:t>
      </w:r>
      <w:r>
        <w:t>ly</w:t>
      </w:r>
      <w:r w:rsidRPr="00A94F6D">
        <w:t xml:space="preserve">, </w:t>
      </w:r>
      <w:r>
        <w:t xml:space="preserve">Sept, </w:t>
      </w:r>
      <w:r w:rsidRPr="00A94F6D">
        <w:t>Nov)</w:t>
      </w:r>
      <w:r>
        <w:t xml:space="preserve">.  We </w:t>
      </w:r>
      <w:r w:rsidR="00AE0558">
        <w:t>should probably discuss whether quarterly trustee meetings would be adequate.</w:t>
      </w:r>
    </w:p>
    <w:p w:rsidR="00BC0F9A" w:rsidRDefault="00BC0F9A" w:rsidP="00F75B14">
      <w:pPr>
        <w:spacing w:before="0"/>
        <w:rPr>
          <w:i/>
          <w:iCs/>
          <w:color w:val="7030A0"/>
          <w:sz w:val="21"/>
          <w:szCs w:val="21"/>
        </w:rPr>
      </w:pPr>
    </w:p>
    <w:p w:rsidR="006373D0" w:rsidRDefault="006373D0" w:rsidP="00F75B14">
      <w:pPr>
        <w:spacing w:before="0"/>
        <w:rPr>
          <w:i/>
          <w:iCs/>
          <w:color w:val="7030A0"/>
          <w:sz w:val="21"/>
          <w:szCs w:val="21"/>
        </w:rPr>
      </w:pPr>
    </w:p>
    <w:p w:rsidR="006373D0" w:rsidRDefault="006373D0" w:rsidP="00F75B14">
      <w:pPr>
        <w:spacing w:before="0"/>
        <w:rPr>
          <w:i/>
          <w:iCs/>
          <w:color w:val="7030A0"/>
          <w:sz w:val="21"/>
          <w:szCs w:val="21"/>
        </w:rPr>
      </w:pPr>
    </w:p>
    <w:p w:rsidR="006373D0" w:rsidRDefault="006373D0" w:rsidP="00F75B14">
      <w:pPr>
        <w:spacing w:before="0"/>
        <w:rPr>
          <w:i/>
          <w:iCs/>
          <w:color w:val="7030A0"/>
          <w:sz w:val="21"/>
          <w:szCs w:val="21"/>
        </w:rPr>
      </w:pPr>
    </w:p>
    <w:p w:rsidR="00730F8F" w:rsidRPr="00133DAD" w:rsidRDefault="00730F8F" w:rsidP="006373D0">
      <w:pPr>
        <w:spacing w:before="0" w:after="200" w:line="276" w:lineRule="auto"/>
        <w:jc w:val="center"/>
        <w:rPr>
          <w:b/>
          <w:sz w:val="28"/>
          <w:szCs w:val="28"/>
        </w:rPr>
      </w:pPr>
      <w:r w:rsidRPr="00133DAD">
        <w:rPr>
          <w:b/>
          <w:sz w:val="28"/>
          <w:szCs w:val="28"/>
        </w:rPr>
        <w:t>SOME OF THE MORE FEASIBLE SUGGESTED TRIANGLE PROJECTS (OR COMMITTEES)</w:t>
      </w:r>
    </w:p>
    <w:p w:rsidR="00730F8F" w:rsidRPr="000270F4" w:rsidRDefault="00730F8F" w:rsidP="00730F8F">
      <w:pPr>
        <w:pStyle w:val="ListParagraph"/>
        <w:numPr>
          <w:ilvl w:val="0"/>
          <w:numId w:val="11"/>
        </w:numPr>
        <w:ind w:left="1080"/>
        <w:contextualSpacing w:val="0"/>
        <w:rPr>
          <w:b/>
        </w:rPr>
      </w:pPr>
      <w:r w:rsidRPr="000270F4">
        <w:rPr>
          <w:b/>
        </w:rPr>
        <w:t>The Triangle’s public face</w:t>
      </w:r>
    </w:p>
    <w:p w:rsidR="00730F8F" w:rsidRDefault="00730F8F" w:rsidP="00730F8F">
      <w:pPr>
        <w:pStyle w:val="ListParagraph"/>
        <w:numPr>
          <w:ilvl w:val="1"/>
          <w:numId w:val="11"/>
        </w:numPr>
        <w:spacing w:before="40"/>
        <w:contextualSpacing w:val="0"/>
      </w:pPr>
      <w:r>
        <w:t>Set up and maintain website (</w:t>
      </w:r>
      <w:r w:rsidR="00F31058">
        <w:t>Ellen is</w:t>
      </w:r>
      <w:r>
        <w:t xml:space="preserve"> working on this, but could use some expert help)</w:t>
      </w:r>
    </w:p>
    <w:p w:rsidR="00730F8F" w:rsidRDefault="00730F8F" w:rsidP="00730F8F">
      <w:pPr>
        <w:pStyle w:val="ListParagraph"/>
        <w:numPr>
          <w:ilvl w:val="1"/>
          <w:numId w:val="11"/>
        </w:numPr>
        <w:spacing w:before="0"/>
        <w:contextualSpacing w:val="0"/>
      </w:pPr>
      <w:r>
        <w:t>Coordinate with George Farmer to keep our Facebook page’s contents interesting and recent</w:t>
      </w:r>
    </w:p>
    <w:p w:rsidR="00AE0558" w:rsidRPr="000270F4" w:rsidRDefault="00AE0558" w:rsidP="00AE0558">
      <w:pPr>
        <w:pStyle w:val="ListParagraph"/>
        <w:numPr>
          <w:ilvl w:val="0"/>
          <w:numId w:val="11"/>
        </w:numPr>
        <w:ind w:left="1080"/>
        <w:contextualSpacing w:val="0"/>
        <w:rPr>
          <w:b/>
        </w:rPr>
      </w:pPr>
      <w:r w:rsidRPr="000270F4">
        <w:rPr>
          <w:b/>
        </w:rPr>
        <w:t>Improvements to Omega’s Harvard campus</w:t>
      </w:r>
    </w:p>
    <w:p w:rsidR="00AE0558" w:rsidRDefault="00AE0558" w:rsidP="00AE0558">
      <w:pPr>
        <w:pStyle w:val="ListParagraph"/>
        <w:numPr>
          <w:ilvl w:val="1"/>
          <w:numId w:val="11"/>
        </w:numPr>
        <w:spacing w:before="40"/>
        <w:contextualSpacing w:val="0"/>
      </w:pPr>
      <w:r>
        <w:t>Work with the OCDC on grant applications (coordinate with the DVTF OCDC rep)</w:t>
      </w:r>
    </w:p>
    <w:p w:rsidR="00AE0558" w:rsidRPr="00B06A6B" w:rsidRDefault="00AE0558" w:rsidP="00AE0558">
      <w:pPr>
        <w:pStyle w:val="ListParagraph"/>
        <w:numPr>
          <w:ilvl w:val="2"/>
          <w:numId w:val="11"/>
        </w:numPr>
        <w:spacing w:before="20"/>
        <w:contextualSpacing w:val="0"/>
        <w:rPr>
          <w:sz w:val="21"/>
          <w:szCs w:val="21"/>
        </w:rPr>
      </w:pPr>
      <w:r>
        <w:rPr>
          <w:sz w:val="21"/>
          <w:szCs w:val="21"/>
        </w:rPr>
        <w:t>The walking trail and parcourse are in process; the p</w:t>
      </w:r>
      <w:r w:rsidRPr="00B06A6B">
        <w:rPr>
          <w:sz w:val="21"/>
          <w:szCs w:val="21"/>
        </w:rPr>
        <w:t>layground</w:t>
      </w:r>
      <w:r>
        <w:rPr>
          <w:sz w:val="21"/>
          <w:szCs w:val="21"/>
        </w:rPr>
        <w:t xml:space="preserve"> is the next </w:t>
      </w:r>
      <w:r w:rsidRPr="00B06A6B">
        <w:rPr>
          <w:sz w:val="21"/>
          <w:szCs w:val="21"/>
        </w:rPr>
        <w:t xml:space="preserve">most urgent </w:t>
      </w:r>
    </w:p>
    <w:p w:rsidR="00AE0558" w:rsidRPr="00B06A6B" w:rsidRDefault="00AE0558" w:rsidP="00AE0558">
      <w:pPr>
        <w:pStyle w:val="ListParagraph"/>
        <w:numPr>
          <w:ilvl w:val="2"/>
          <w:numId w:val="11"/>
        </w:numPr>
        <w:spacing w:before="20"/>
        <w:contextualSpacing w:val="0"/>
        <w:rPr>
          <w:sz w:val="21"/>
          <w:szCs w:val="21"/>
        </w:rPr>
      </w:pPr>
      <w:r w:rsidRPr="00B06A6B">
        <w:rPr>
          <w:sz w:val="21"/>
          <w:szCs w:val="21"/>
        </w:rPr>
        <w:t>Procuring a copy of the original Olmsted campus plans is another possibility</w:t>
      </w:r>
    </w:p>
    <w:p w:rsidR="00AE0558" w:rsidRDefault="00AE0558" w:rsidP="00AE0558">
      <w:pPr>
        <w:pStyle w:val="ListParagraph"/>
        <w:numPr>
          <w:ilvl w:val="1"/>
          <w:numId w:val="11"/>
        </w:numPr>
        <w:spacing w:before="40"/>
        <w:contextualSpacing w:val="0"/>
      </w:pPr>
      <w:r>
        <w:t>Work with the OCDC on investigating whether the City, Siebenthaler, or some other organization might help to purchase replacement trees, and if so make it happen</w:t>
      </w:r>
    </w:p>
    <w:p w:rsidR="00730F8F" w:rsidRPr="000270F4" w:rsidRDefault="00730F8F" w:rsidP="00730F8F">
      <w:pPr>
        <w:pStyle w:val="ListParagraph"/>
        <w:numPr>
          <w:ilvl w:val="0"/>
          <w:numId w:val="11"/>
        </w:numPr>
        <w:ind w:left="1080"/>
        <w:contextualSpacing w:val="0"/>
        <w:rPr>
          <w:b/>
        </w:rPr>
      </w:pPr>
      <w:r w:rsidRPr="000270F4">
        <w:rPr>
          <w:b/>
        </w:rPr>
        <w:t xml:space="preserve">Area cleanups </w:t>
      </w:r>
    </w:p>
    <w:p w:rsidR="00730F8F" w:rsidRDefault="00F31058" w:rsidP="00730F8F">
      <w:pPr>
        <w:pStyle w:val="ListParagraph"/>
        <w:numPr>
          <w:ilvl w:val="1"/>
          <w:numId w:val="11"/>
        </w:numPr>
        <w:spacing w:before="40"/>
        <w:contextualSpacing w:val="0"/>
      </w:pPr>
      <w:r>
        <w:t>Assess where needed, or work with person requesting</w:t>
      </w:r>
    </w:p>
    <w:p w:rsidR="00F31058" w:rsidRPr="009B43E2" w:rsidRDefault="00F31058" w:rsidP="00F31058">
      <w:pPr>
        <w:pStyle w:val="ListParagraph"/>
        <w:numPr>
          <w:ilvl w:val="1"/>
          <w:numId w:val="11"/>
        </w:numPr>
        <w:spacing w:before="40"/>
        <w:contextualSpacing w:val="0"/>
      </w:pPr>
      <w:r w:rsidRPr="009B43E2">
        <w:t xml:space="preserve">Solicit </w:t>
      </w:r>
      <w:r>
        <w:t xml:space="preserve">and organize </w:t>
      </w:r>
      <w:r w:rsidRPr="009B43E2">
        <w:t>volunteers</w:t>
      </w:r>
    </w:p>
    <w:p w:rsidR="00730F8F" w:rsidRPr="009B43E2" w:rsidRDefault="00730F8F" w:rsidP="00730F8F">
      <w:pPr>
        <w:pStyle w:val="ListParagraph"/>
        <w:numPr>
          <w:ilvl w:val="1"/>
          <w:numId w:val="11"/>
        </w:numPr>
        <w:spacing w:before="40"/>
        <w:contextualSpacing w:val="0"/>
      </w:pPr>
      <w:r w:rsidRPr="009B43E2">
        <w:t>Schedule for shortly before bulk pickup, and notify City</w:t>
      </w:r>
      <w:r w:rsidR="00F31058">
        <w:t xml:space="preserve"> of </w:t>
      </w:r>
      <w:r w:rsidR="001723D4">
        <w:t xml:space="preserve">ultimate </w:t>
      </w:r>
      <w:r w:rsidR="00F31058">
        <w:t>pickup location</w:t>
      </w:r>
      <w:r w:rsidR="001723D4">
        <w:t>(</w:t>
      </w:r>
      <w:r w:rsidR="00F31058">
        <w:t>s</w:t>
      </w:r>
      <w:r w:rsidR="001723D4">
        <w:t>)</w:t>
      </w:r>
    </w:p>
    <w:p w:rsidR="00730F8F" w:rsidRPr="009B43E2" w:rsidRDefault="00730F8F" w:rsidP="00730F8F">
      <w:pPr>
        <w:pStyle w:val="ListParagraph"/>
        <w:numPr>
          <w:ilvl w:val="1"/>
          <w:numId w:val="11"/>
        </w:numPr>
        <w:spacing w:before="40"/>
        <w:contextualSpacing w:val="0"/>
      </w:pPr>
      <w:r>
        <w:t>Arrange to get County supplies if appropriate</w:t>
      </w:r>
    </w:p>
    <w:p w:rsidR="00730F8F" w:rsidRPr="009B43E2" w:rsidRDefault="00730F8F" w:rsidP="00730F8F">
      <w:pPr>
        <w:pStyle w:val="ListParagraph"/>
        <w:numPr>
          <w:ilvl w:val="1"/>
          <w:numId w:val="11"/>
        </w:numPr>
        <w:spacing w:before="40"/>
        <w:contextualSpacing w:val="0"/>
      </w:pPr>
      <w:r w:rsidRPr="009B43E2">
        <w:t>Offer refreshments afterwards?</w:t>
      </w:r>
    </w:p>
    <w:p w:rsidR="00AE0558" w:rsidRPr="000270F4" w:rsidRDefault="00AE0558" w:rsidP="00AE0558">
      <w:pPr>
        <w:pStyle w:val="ListParagraph"/>
        <w:numPr>
          <w:ilvl w:val="0"/>
          <w:numId w:val="11"/>
        </w:numPr>
        <w:ind w:left="1080"/>
        <w:contextualSpacing w:val="0"/>
        <w:rPr>
          <w:b/>
        </w:rPr>
      </w:pPr>
      <w:r w:rsidRPr="000270F4">
        <w:rPr>
          <w:b/>
        </w:rPr>
        <w:t>Block parties</w:t>
      </w:r>
    </w:p>
    <w:p w:rsidR="00AE0558" w:rsidRDefault="00AE0558" w:rsidP="00AE0558">
      <w:pPr>
        <w:pStyle w:val="ListParagraph"/>
        <w:numPr>
          <w:ilvl w:val="1"/>
          <w:numId w:val="11"/>
        </w:numPr>
        <w:spacing w:before="40"/>
        <w:contextualSpacing w:val="0"/>
      </w:pPr>
      <w:r>
        <w:t>Need volunteers, by block or district, to coordinate</w:t>
      </w:r>
    </w:p>
    <w:p w:rsidR="00AE0558" w:rsidRDefault="00AE0558" w:rsidP="00AE0558">
      <w:pPr>
        <w:pStyle w:val="ListParagraph"/>
        <w:numPr>
          <w:ilvl w:val="1"/>
          <w:numId w:val="11"/>
        </w:numPr>
        <w:spacing w:before="40"/>
        <w:contextualSpacing w:val="0"/>
      </w:pPr>
      <w:r>
        <w:t>Need people to help write grant applications (and attend annual grant seminar)</w:t>
      </w:r>
    </w:p>
    <w:p w:rsidR="00730F8F" w:rsidRPr="000270F4" w:rsidRDefault="00730F8F" w:rsidP="00730F8F">
      <w:pPr>
        <w:pStyle w:val="ListParagraph"/>
        <w:numPr>
          <w:ilvl w:val="0"/>
          <w:numId w:val="11"/>
        </w:numPr>
        <w:ind w:left="1080"/>
        <w:contextualSpacing w:val="0"/>
        <w:rPr>
          <w:b/>
        </w:rPr>
      </w:pPr>
      <w:r w:rsidRPr="000270F4">
        <w:rPr>
          <w:b/>
        </w:rPr>
        <w:t>Meet-your-neighbor community walks</w:t>
      </w:r>
    </w:p>
    <w:p w:rsidR="00730F8F" w:rsidRDefault="00730F8F" w:rsidP="00730F8F">
      <w:pPr>
        <w:pStyle w:val="ListParagraph"/>
        <w:numPr>
          <w:ilvl w:val="1"/>
          <w:numId w:val="11"/>
        </w:numPr>
        <w:spacing w:before="40"/>
        <w:contextualSpacing w:val="0"/>
      </w:pPr>
      <w:r>
        <w:t>Set up and oversee a plan</w:t>
      </w:r>
    </w:p>
    <w:p w:rsidR="00730F8F" w:rsidRDefault="00730F8F" w:rsidP="00730F8F">
      <w:pPr>
        <w:pStyle w:val="ListParagraph"/>
        <w:numPr>
          <w:ilvl w:val="1"/>
          <w:numId w:val="11"/>
        </w:numPr>
        <w:spacing w:before="40"/>
        <w:contextualSpacing w:val="0"/>
      </w:pPr>
      <w:r>
        <w:t>Flyer in advance?</w:t>
      </w:r>
    </w:p>
    <w:p w:rsidR="00730F8F" w:rsidRDefault="00730F8F" w:rsidP="00730F8F">
      <w:pPr>
        <w:pStyle w:val="ListParagraph"/>
        <w:numPr>
          <w:ilvl w:val="1"/>
          <w:numId w:val="11"/>
        </w:numPr>
        <w:spacing w:before="40"/>
        <w:contextualSpacing w:val="0"/>
      </w:pPr>
      <w:r>
        <w:t>Procure/produce materials to hand out (yard-standard brochures? useful-info lists?)</w:t>
      </w:r>
    </w:p>
    <w:p w:rsidR="00730F8F" w:rsidRDefault="00730F8F" w:rsidP="00730F8F">
      <w:pPr>
        <w:pStyle w:val="ListParagraph"/>
        <w:numPr>
          <w:ilvl w:val="1"/>
          <w:numId w:val="11"/>
        </w:numPr>
        <w:spacing w:before="40"/>
        <w:contextualSpacing w:val="0"/>
      </w:pPr>
      <w:r>
        <w:t>Design/order T-shirts for those doing the walking</w:t>
      </w:r>
    </w:p>
    <w:p w:rsidR="00730F8F" w:rsidRDefault="00730F8F" w:rsidP="00730F8F">
      <w:pPr>
        <w:pStyle w:val="ListParagraph"/>
        <w:numPr>
          <w:ilvl w:val="1"/>
          <w:numId w:val="11"/>
        </w:numPr>
        <w:spacing w:before="40"/>
        <w:contextualSpacing w:val="0"/>
      </w:pPr>
      <w:r>
        <w:t>Coordinate walkers (materials, companions)</w:t>
      </w:r>
    </w:p>
    <w:p w:rsidR="00730F8F" w:rsidRDefault="00730F8F" w:rsidP="00730F8F">
      <w:pPr>
        <w:pStyle w:val="ListParagraph"/>
        <w:numPr>
          <w:ilvl w:val="1"/>
          <w:numId w:val="11"/>
        </w:numPr>
        <w:spacing w:before="40"/>
        <w:contextualSpacing w:val="0"/>
      </w:pPr>
      <w:r>
        <w:t xml:space="preserve">Track districts/areas walked </w:t>
      </w:r>
    </w:p>
    <w:p w:rsidR="00730F8F" w:rsidRPr="00B902BD" w:rsidRDefault="00730F8F" w:rsidP="00730F8F">
      <w:pPr>
        <w:pStyle w:val="ListParagraph"/>
        <w:numPr>
          <w:ilvl w:val="0"/>
          <w:numId w:val="11"/>
        </w:numPr>
        <w:ind w:left="1080"/>
        <w:contextualSpacing w:val="0"/>
        <w:rPr>
          <w:b/>
        </w:rPr>
      </w:pPr>
      <w:r w:rsidRPr="00B902BD">
        <w:rPr>
          <w:b/>
        </w:rPr>
        <w:t xml:space="preserve">Possible </w:t>
      </w:r>
      <w:r w:rsidR="0063682C">
        <w:rPr>
          <w:b/>
        </w:rPr>
        <w:t>partnering/</w:t>
      </w:r>
      <w:r w:rsidRPr="00B902BD">
        <w:rPr>
          <w:b/>
        </w:rPr>
        <w:t xml:space="preserve">neighborhood gathering/events around the next Garage Sale </w:t>
      </w:r>
    </w:p>
    <w:p w:rsidR="0063682C" w:rsidRDefault="0063682C" w:rsidP="00730F8F">
      <w:pPr>
        <w:pStyle w:val="ListParagraph"/>
        <w:numPr>
          <w:ilvl w:val="1"/>
          <w:numId w:val="11"/>
        </w:numPr>
        <w:spacing w:before="40"/>
        <w:contextualSpacing w:val="0"/>
      </w:pPr>
      <w:r>
        <w:t>Look into partnering with College Hill to have our sales on the same date</w:t>
      </w:r>
    </w:p>
    <w:p w:rsidR="00730F8F" w:rsidRDefault="00730F8F" w:rsidP="00730F8F">
      <w:pPr>
        <w:pStyle w:val="ListParagraph"/>
        <w:numPr>
          <w:ilvl w:val="1"/>
          <w:numId w:val="11"/>
        </w:numPr>
        <w:spacing w:before="40"/>
        <w:contextualSpacing w:val="0"/>
      </w:pPr>
      <w:r>
        <w:t>Head up (or serve on) a committee to come up with possible events</w:t>
      </w:r>
    </w:p>
    <w:p w:rsidR="00730F8F" w:rsidRPr="00B06A6B" w:rsidRDefault="00730F8F" w:rsidP="00730F8F">
      <w:pPr>
        <w:pStyle w:val="ListParagraph"/>
        <w:numPr>
          <w:ilvl w:val="2"/>
          <w:numId w:val="11"/>
        </w:numPr>
        <w:spacing w:before="0"/>
        <w:contextualSpacing w:val="0"/>
        <w:rPr>
          <w:sz w:val="21"/>
          <w:szCs w:val="21"/>
        </w:rPr>
      </w:pPr>
      <w:r w:rsidRPr="00B06A6B">
        <w:rPr>
          <w:sz w:val="21"/>
          <w:szCs w:val="21"/>
        </w:rPr>
        <w:t>Ice cream social</w:t>
      </w:r>
    </w:p>
    <w:p w:rsidR="00730F8F" w:rsidRPr="00B06A6B" w:rsidRDefault="00730F8F" w:rsidP="00730F8F">
      <w:pPr>
        <w:pStyle w:val="ListParagraph"/>
        <w:numPr>
          <w:ilvl w:val="2"/>
          <w:numId w:val="11"/>
        </w:numPr>
        <w:spacing w:before="0"/>
        <w:contextualSpacing w:val="0"/>
        <w:rPr>
          <w:sz w:val="21"/>
          <w:szCs w:val="21"/>
        </w:rPr>
      </w:pPr>
      <w:r w:rsidRPr="00B06A6B">
        <w:rPr>
          <w:sz w:val="21"/>
          <w:szCs w:val="21"/>
        </w:rPr>
        <w:t>Barter table</w:t>
      </w:r>
    </w:p>
    <w:p w:rsidR="00730F8F" w:rsidRPr="00B06A6B" w:rsidRDefault="00730F8F" w:rsidP="00730F8F">
      <w:pPr>
        <w:pStyle w:val="ListParagraph"/>
        <w:numPr>
          <w:ilvl w:val="2"/>
          <w:numId w:val="11"/>
        </w:numPr>
        <w:spacing w:before="0"/>
        <w:contextualSpacing w:val="0"/>
        <w:rPr>
          <w:sz w:val="21"/>
          <w:szCs w:val="21"/>
        </w:rPr>
      </w:pPr>
      <w:r w:rsidRPr="00B06A6B">
        <w:rPr>
          <w:sz w:val="21"/>
          <w:szCs w:val="21"/>
        </w:rPr>
        <w:t>Donation table</w:t>
      </w:r>
    </w:p>
    <w:p w:rsidR="00730F8F" w:rsidRPr="00B06A6B" w:rsidRDefault="00730F8F" w:rsidP="00730F8F">
      <w:pPr>
        <w:pStyle w:val="ListParagraph"/>
        <w:numPr>
          <w:ilvl w:val="2"/>
          <w:numId w:val="11"/>
        </w:numPr>
        <w:spacing w:before="0"/>
        <w:contextualSpacing w:val="0"/>
        <w:rPr>
          <w:sz w:val="21"/>
          <w:szCs w:val="21"/>
        </w:rPr>
      </w:pPr>
      <w:r w:rsidRPr="00B06A6B">
        <w:rPr>
          <w:sz w:val="21"/>
          <w:szCs w:val="21"/>
        </w:rPr>
        <w:t>Crafts-sale table</w:t>
      </w:r>
    </w:p>
    <w:p w:rsidR="00730F8F" w:rsidRPr="00B06A6B" w:rsidRDefault="00730F8F" w:rsidP="00730F8F">
      <w:pPr>
        <w:pStyle w:val="ListParagraph"/>
        <w:numPr>
          <w:ilvl w:val="2"/>
          <w:numId w:val="11"/>
        </w:numPr>
        <w:spacing w:before="0"/>
        <w:contextualSpacing w:val="0"/>
        <w:rPr>
          <w:sz w:val="21"/>
          <w:szCs w:val="21"/>
        </w:rPr>
      </w:pPr>
      <w:r w:rsidRPr="00B06A6B">
        <w:rPr>
          <w:sz w:val="21"/>
          <w:szCs w:val="21"/>
        </w:rPr>
        <w:t>Music, something for kids, etc. etc.</w:t>
      </w:r>
    </w:p>
    <w:p w:rsidR="00730F8F" w:rsidRDefault="00730F8F" w:rsidP="00730F8F">
      <w:pPr>
        <w:pStyle w:val="ListParagraph"/>
        <w:numPr>
          <w:ilvl w:val="1"/>
          <w:numId w:val="11"/>
        </w:numPr>
        <w:spacing w:before="40"/>
        <w:contextualSpacing w:val="0"/>
      </w:pPr>
      <w:r>
        <w:t>Organize publicity</w:t>
      </w:r>
    </w:p>
    <w:p w:rsidR="00730F8F" w:rsidRDefault="00730F8F" w:rsidP="00730F8F">
      <w:pPr>
        <w:pStyle w:val="ListParagraph"/>
        <w:numPr>
          <w:ilvl w:val="0"/>
          <w:numId w:val="11"/>
        </w:numPr>
        <w:ind w:left="1080"/>
        <w:contextualSpacing w:val="0"/>
      </w:pPr>
      <w:r w:rsidRPr="00B902BD">
        <w:rPr>
          <w:b/>
        </w:rPr>
        <w:t>Organize a Home Tour for 2019</w:t>
      </w:r>
      <w:r>
        <w:t xml:space="preserve"> </w:t>
      </w:r>
      <w:r w:rsidRPr="00B902BD">
        <w:rPr>
          <w:b/>
          <w:i/>
          <w:color w:val="7030A0"/>
        </w:rPr>
        <w:t>(needs a whole committee</w:t>
      </w:r>
      <w:r>
        <w:rPr>
          <w:b/>
          <w:i/>
          <w:color w:val="7030A0"/>
        </w:rPr>
        <w:t>!</w:t>
      </w:r>
      <w:r w:rsidRPr="00B902BD">
        <w:rPr>
          <w:b/>
          <w:i/>
          <w:color w:val="7030A0"/>
        </w:rPr>
        <w:t>)</w:t>
      </w:r>
    </w:p>
    <w:p w:rsidR="00FC7478" w:rsidRDefault="00FC7478" w:rsidP="006373D0"/>
    <w:sectPr w:rsidR="00FC7478" w:rsidSect="00423039">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2E3" w:rsidRDefault="00E132E3" w:rsidP="00750A7B">
      <w:pPr>
        <w:spacing w:before="0"/>
      </w:pPr>
      <w:r>
        <w:separator/>
      </w:r>
    </w:p>
  </w:endnote>
  <w:endnote w:type="continuationSeparator" w:id="0">
    <w:p w:rsidR="00E132E3" w:rsidRDefault="00E132E3" w:rsidP="00750A7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2E3" w:rsidRDefault="00E132E3" w:rsidP="00750A7B">
      <w:pPr>
        <w:spacing w:before="0"/>
      </w:pPr>
      <w:r>
        <w:separator/>
      </w:r>
    </w:p>
  </w:footnote>
  <w:footnote w:type="continuationSeparator" w:id="0">
    <w:p w:rsidR="00E132E3" w:rsidRDefault="00E132E3" w:rsidP="00750A7B">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20CA"/>
    <w:multiLevelType w:val="hybridMultilevel"/>
    <w:tmpl w:val="1D385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F35A34"/>
    <w:multiLevelType w:val="hybridMultilevel"/>
    <w:tmpl w:val="AC6ACCE6"/>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15:restartNumberingAfterBreak="0">
    <w:nsid w:val="1AFC6464"/>
    <w:multiLevelType w:val="hybridMultilevel"/>
    <w:tmpl w:val="B16C21F8"/>
    <w:lvl w:ilvl="0" w:tplc="85DE3612">
      <w:start w:val="2015"/>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FE4FC4"/>
    <w:multiLevelType w:val="hybridMultilevel"/>
    <w:tmpl w:val="9166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36C13"/>
    <w:multiLevelType w:val="hybridMultilevel"/>
    <w:tmpl w:val="E024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213C3"/>
    <w:multiLevelType w:val="hybridMultilevel"/>
    <w:tmpl w:val="B91A8F3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8E7082"/>
    <w:multiLevelType w:val="hybridMultilevel"/>
    <w:tmpl w:val="18A6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6A7853"/>
    <w:multiLevelType w:val="hybridMultilevel"/>
    <w:tmpl w:val="4D481A48"/>
    <w:lvl w:ilvl="0" w:tplc="D2E8C844">
      <w:start w:val="25"/>
      <w:numFmt w:val="bullet"/>
      <w:lvlText w:val="-"/>
      <w:lvlJc w:val="left"/>
      <w:pPr>
        <w:ind w:left="990" w:hanging="360"/>
      </w:pPr>
      <w:rPr>
        <w:rFonts w:ascii="Calibri" w:eastAsiaTheme="minorEastAsia"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70904C7"/>
    <w:multiLevelType w:val="hybridMultilevel"/>
    <w:tmpl w:val="38EE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8A03DA"/>
    <w:multiLevelType w:val="hybridMultilevel"/>
    <w:tmpl w:val="07C4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5E0DF9"/>
    <w:multiLevelType w:val="hybridMultilevel"/>
    <w:tmpl w:val="688A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1E5761"/>
    <w:multiLevelType w:val="hybridMultilevel"/>
    <w:tmpl w:val="D3D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2B6960"/>
    <w:multiLevelType w:val="hybridMultilevel"/>
    <w:tmpl w:val="8CA4F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0"/>
  </w:num>
  <w:num w:numId="3">
    <w:abstractNumId w:val="6"/>
  </w:num>
  <w:num w:numId="4">
    <w:abstractNumId w:val="8"/>
  </w:num>
  <w:num w:numId="5">
    <w:abstractNumId w:val="1"/>
  </w:num>
  <w:num w:numId="6">
    <w:abstractNumId w:val="4"/>
  </w:num>
  <w:num w:numId="7">
    <w:abstractNumId w:val="2"/>
  </w:num>
  <w:num w:numId="8">
    <w:abstractNumId w:val="11"/>
  </w:num>
  <w:num w:numId="9">
    <w:abstractNumId w:val="5"/>
  </w:num>
  <w:num w:numId="10">
    <w:abstractNumId w:val="3"/>
  </w:num>
  <w:num w:numId="11">
    <w:abstractNumId w:val="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F0F11"/>
    <w:rsid w:val="0001480E"/>
    <w:rsid w:val="00016CAE"/>
    <w:rsid w:val="000200D3"/>
    <w:rsid w:val="00024FC6"/>
    <w:rsid w:val="00026CD3"/>
    <w:rsid w:val="000270F4"/>
    <w:rsid w:val="000331C4"/>
    <w:rsid w:val="00036095"/>
    <w:rsid w:val="0003789D"/>
    <w:rsid w:val="00040777"/>
    <w:rsid w:val="000467B9"/>
    <w:rsid w:val="0005533E"/>
    <w:rsid w:val="00061C80"/>
    <w:rsid w:val="00064833"/>
    <w:rsid w:val="0006541E"/>
    <w:rsid w:val="00074665"/>
    <w:rsid w:val="00077C98"/>
    <w:rsid w:val="00092F34"/>
    <w:rsid w:val="000A0670"/>
    <w:rsid w:val="000A0B13"/>
    <w:rsid w:val="000A3803"/>
    <w:rsid w:val="000B068C"/>
    <w:rsid w:val="000B2B86"/>
    <w:rsid w:val="000B6351"/>
    <w:rsid w:val="000B7FD1"/>
    <w:rsid w:val="000C276D"/>
    <w:rsid w:val="000C3491"/>
    <w:rsid w:val="000D67DE"/>
    <w:rsid w:val="000D7B93"/>
    <w:rsid w:val="000E2922"/>
    <w:rsid w:val="000E5ACA"/>
    <w:rsid w:val="000E702A"/>
    <w:rsid w:val="000E715A"/>
    <w:rsid w:val="00100536"/>
    <w:rsid w:val="00100DE2"/>
    <w:rsid w:val="00103A41"/>
    <w:rsid w:val="0011037F"/>
    <w:rsid w:val="00116684"/>
    <w:rsid w:val="00145694"/>
    <w:rsid w:val="0015424C"/>
    <w:rsid w:val="00155898"/>
    <w:rsid w:val="00155D1E"/>
    <w:rsid w:val="001634CA"/>
    <w:rsid w:val="001646EF"/>
    <w:rsid w:val="001646F0"/>
    <w:rsid w:val="00165B28"/>
    <w:rsid w:val="001723D4"/>
    <w:rsid w:val="00172CA8"/>
    <w:rsid w:val="0017484E"/>
    <w:rsid w:val="00184483"/>
    <w:rsid w:val="0018507C"/>
    <w:rsid w:val="00185625"/>
    <w:rsid w:val="001929D4"/>
    <w:rsid w:val="00193FBD"/>
    <w:rsid w:val="00196C2D"/>
    <w:rsid w:val="001A741A"/>
    <w:rsid w:val="001B19AE"/>
    <w:rsid w:val="001B33F0"/>
    <w:rsid w:val="001B4B57"/>
    <w:rsid w:val="001C6562"/>
    <w:rsid w:val="001C7D16"/>
    <w:rsid w:val="001D3183"/>
    <w:rsid w:val="001D3C4E"/>
    <w:rsid w:val="001D5D81"/>
    <w:rsid w:val="001E0459"/>
    <w:rsid w:val="001F0F11"/>
    <w:rsid w:val="001F241A"/>
    <w:rsid w:val="00205831"/>
    <w:rsid w:val="00206BF5"/>
    <w:rsid w:val="00210178"/>
    <w:rsid w:val="0021362B"/>
    <w:rsid w:val="00216A8C"/>
    <w:rsid w:val="002208CD"/>
    <w:rsid w:val="002423E6"/>
    <w:rsid w:val="0024493F"/>
    <w:rsid w:val="00247C44"/>
    <w:rsid w:val="00254A8B"/>
    <w:rsid w:val="0025749D"/>
    <w:rsid w:val="002658B0"/>
    <w:rsid w:val="00266355"/>
    <w:rsid w:val="00273008"/>
    <w:rsid w:val="002821CA"/>
    <w:rsid w:val="002850A5"/>
    <w:rsid w:val="00296D13"/>
    <w:rsid w:val="0029723F"/>
    <w:rsid w:val="002A0455"/>
    <w:rsid w:val="002B188F"/>
    <w:rsid w:val="002B377C"/>
    <w:rsid w:val="002B648D"/>
    <w:rsid w:val="002B6972"/>
    <w:rsid w:val="002C0B7E"/>
    <w:rsid w:val="002C18B5"/>
    <w:rsid w:val="002C27C0"/>
    <w:rsid w:val="002D606C"/>
    <w:rsid w:val="002D7490"/>
    <w:rsid w:val="002E0636"/>
    <w:rsid w:val="002E0874"/>
    <w:rsid w:val="002E4596"/>
    <w:rsid w:val="002F1A0D"/>
    <w:rsid w:val="002F28E3"/>
    <w:rsid w:val="002F456B"/>
    <w:rsid w:val="00303E3E"/>
    <w:rsid w:val="00304C89"/>
    <w:rsid w:val="00304F28"/>
    <w:rsid w:val="00306A24"/>
    <w:rsid w:val="00307A1D"/>
    <w:rsid w:val="00310086"/>
    <w:rsid w:val="003105F9"/>
    <w:rsid w:val="00316AE7"/>
    <w:rsid w:val="00323F99"/>
    <w:rsid w:val="00324CB0"/>
    <w:rsid w:val="00331F14"/>
    <w:rsid w:val="00351608"/>
    <w:rsid w:val="00354D21"/>
    <w:rsid w:val="00362F65"/>
    <w:rsid w:val="00363362"/>
    <w:rsid w:val="003664A5"/>
    <w:rsid w:val="003700C0"/>
    <w:rsid w:val="003831C7"/>
    <w:rsid w:val="0038365D"/>
    <w:rsid w:val="003847A7"/>
    <w:rsid w:val="00392CCB"/>
    <w:rsid w:val="00395DC5"/>
    <w:rsid w:val="00397D22"/>
    <w:rsid w:val="003A326A"/>
    <w:rsid w:val="003B0239"/>
    <w:rsid w:val="003C034B"/>
    <w:rsid w:val="003C1539"/>
    <w:rsid w:val="003D2ACB"/>
    <w:rsid w:val="003D7EE0"/>
    <w:rsid w:val="003D7F03"/>
    <w:rsid w:val="003E188D"/>
    <w:rsid w:val="003E48E8"/>
    <w:rsid w:val="003E6BA7"/>
    <w:rsid w:val="003F6839"/>
    <w:rsid w:val="00404246"/>
    <w:rsid w:val="00414354"/>
    <w:rsid w:val="004223B5"/>
    <w:rsid w:val="00423039"/>
    <w:rsid w:val="004241D8"/>
    <w:rsid w:val="004344BE"/>
    <w:rsid w:val="004365E3"/>
    <w:rsid w:val="00460AD3"/>
    <w:rsid w:val="00473532"/>
    <w:rsid w:val="00477B0A"/>
    <w:rsid w:val="00485FA8"/>
    <w:rsid w:val="00490B5B"/>
    <w:rsid w:val="00492660"/>
    <w:rsid w:val="004972AE"/>
    <w:rsid w:val="004A0285"/>
    <w:rsid w:val="004A5012"/>
    <w:rsid w:val="004A67E6"/>
    <w:rsid w:val="004B0B41"/>
    <w:rsid w:val="004B3238"/>
    <w:rsid w:val="004B4499"/>
    <w:rsid w:val="004B6889"/>
    <w:rsid w:val="004D2BF5"/>
    <w:rsid w:val="004F44A1"/>
    <w:rsid w:val="004F476A"/>
    <w:rsid w:val="00502DB5"/>
    <w:rsid w:val="005049D5"/>
    <w:rsid w:val="00516317"/>
    <w:rsid w:val="005254F5"/>
    <w:rsid w:val="00525867"/>
    <w:rsid w:val="005279BF"/>
    <w:rsid w:val="005324F8"/>
    <w:rsid w:val="0054268C"/>
    <w:rsid w:val="005455CC"/>
    <w:rsid w:val="00550A40"/>
    <w:rsid w:val="00560A67"/>
    <w:rsid w:val="00565D73"/>
    <w:rsid w:val="0058093A"/>
    <w:rsid w:val="005830E5"/>
    <w:rsid w:val="00585210"/>
    <w:rsid w:val="00587FC7"/>
    <w:rsid w:val="005901BC"/>
    <w:rsid w:val="00593779"/>
    <w:rsid w:val="00595BE6"/>
    <w:rsid w:val="00596226"/>
    <w:rsid w:val="00596EC3"/>
    <w:rsid w:val="005A0F8A"/>
    <w:rsid w:val="005A27E7"/>
    <w:rsid w:val="005B7FD1"/>
    <w:rsid w:val="005C3195"/>
    <w:rsid w:val="005C51D1"/>
    <w:rsid w:val="005C692F"/>
    <w:rsid w:val="005D0CA3"/>
    <w:rsid w:val="005E72D9"/>
    <w:rsid w:val="005F4FB0"/>
    <w:rsid w:val="005F7A88"/>
    <w:rsid w:val="006000D9"/>
    <w:rsid w:val="00602A6A"/>
    <w:rsid w:val="00621973"/>
    <w:rsid w:val="00621EA2"/>
    <w:rsid w:val="0063682C"/>
    <w:rsid w:val="006373D0"/>
    <w:rsid w:val="006425AD"/>
    <w:rsid w:val="0064262D"/>
    <w:rsid w:val="006450E9"/>
    <w:rsid w:val="00645A02"/>
    <w:rsid w:val="006515BF"/>
    <w:rsid w:val="006550EB"/>
    <w:rsid w:val="00660DA8"/>
    <w:rsid w:val="00662233"/>
    <w:rsid w:val="00671650"/>
    <w:rsid w:val="00672D1C"/>
    <w:rsid w:val="006834E4"/>
    <w:rsid w:val="00692332"/>
    <w:rsid w:val="006976FC"/>
    <w:rsid w:val="006A1111"/>
    <w:rsid w:val="006A1A9D"/>
    <w:rsid w:val="006A6BAA"/>
    <w:rsid w:val="006A6C0B"/>
    <w:rsid w:val="006B06A1"/>
    <w:rsid w:val="006B3E7E"/>
    <w:rsid w:val="006E2974"/>
    <w:rsid w:val="006E6CDA"/>
    <w:rsid w:val="006F1585"/>
    <w:rsid w:val="006F2521"/>
    <w:rsid w:val="006F3E8A"/>
    <w:rsid w:val="006F7055"/>
    <w:rsid w:val="00701759"/>
    <w:rsid w:val="00704F59"/>
    <w:rsid w:val="0070528F"/>
    <w:rsid w:val="00705B0D"/>
    <w:rsid w:val="007132A4"/>
    <w:rsid w:val="0072508F"/>
    <w:rsid w:val="00726391"/>
    <w:rsid w:val="00730F8F"/>
    <w:rsid w:val="007423B1"/>
    <w:rsid w:val="00742A2F"/>
    <w:rsid w:val="007456D6"/>
    <w:rsid w:val="007461A7"/>
    <w:rsid w:val="00747375"/>
    <w:rsid w:val="00750A7B"/>
    <w:rsid w:val="00753E32"/>
    <w:rsid w:val="00754067"/>
    <w:rsid w:val="00757D89"/>
    <w:rsid w:val="00766302"/>
    <w:rsid w:val="007664DF"/>
    <w:rsid w:val="007715BF"/>
    <w:rsid w:val="00774369"/>
    <w:rsid w:val="00775A34"/>
    <w:rsid w:val="00775DE3"/>
    <w:rsid w:val="00776797"/>
    <w:rsid w:val="007835E3"/>
    <w:rsid w:val="00786338"/>
    <w:rsid w:val="00791301"/>
    <w:rsid w:val="007927B1"/>
    <w:rsid w:val="00796D42"/>
    <w:rsid w:val="0079703F"/>
    <w:rsid w:val="007A6C72"/>
    <w:rsid w:val="007A7037"/>
    <w:rsid w:val="007C1D00"/>
    <w:rsid w:val="007D066F"/>
    <w:rsid w:val="007D45C2"/>
    <w:rsid w:val="007E1B8D"/>
    <w:rsid w:val="007E2825"/>
    <w:rsid w:val="007E67B4"/>
    <w:rsid w:val="007F3B8D"/>
    <w:rsid w:val="00803A0C"/>
    <w:rsid w:val="0080641E"/>
    <w:rsid w:val="00812A03"/>
    <w:rsid w:val="008146B2"/>
    <w:rsid w:val="00816C4D"/>
    <w:rsid w:val="00831021"/>
    <w:rsid w:val="00831ED6"/>
    <w:rsid w:val="0084052D"/>
    <w:rsid w:val="00841C52"/>
    <w:rsid w:val="00842530"/>
    <w:rsid w:val="00844E33"/>
    <w:rsid w:val="00857903"/>
    <w:rsid w:val="0087289C"/>
    <w:rsid w:val="00875C24"/>
    <w:rsid w:val="00876357"/>
    <w:rsid w:val="00880B74"/>
    <w:rsid w:val="00891907"/>
    <w:rsid w:val="008A05A9"/>
    <w:rsid w:val="008C0D92"/>
    <w:rsid w:val="008D654C"/>
    <w:rsid w:val="008D695F"/>
    <w:rsid w:val="008E1B15"/>
    <w:rsid w:val="008E32FC"/>
    <w:rsid w:val="008E45B1"/>
    <w:rsid w:val="008E5A81"/>
    <w:rsid w:val="008F711C"/>
    <w:rsid w:val="009056AF"/>
    <w:rsid w:val="00912640"/>
    <w:rsid w:val="00914F69"/>
    <w:rsid w:val="00937812"/>
    <w:rsid w:val="0094112B"/>
    <w:rsid w:val="00945D8F"/>
    <w:rsid w:val="00955C23"/>
    <w:rsid w:val="009753BE"/>
    <w:rsid w:val="0099190E"/>
    <w:rsid w:val="009A6F52"/>
    <w:rsid w:val="009A79FF"/>
    <w:rsid w:val="009B426B"/>
    <w:rsid w:val="009B43E2"/>
    <w:rsid w:val="009C1D93"/>
    <w:rsid w:val="009D0101"/>
    <w:rsid w:val="009D1CAF"/>
    <w:rsid w:val="009E6F4C"/>
    <w:rsid w:val="009F1348"/>
    <w:rsid w:val="00A0010F"/>
    <w:rsid w:val="00A1077A"/>
    <w:rsid w:val="00A1210F"/>
    <w:rsid w:val="00A159CF"/>
    <w:rsid w:val="00A20818"/>
    <w:rsid w:val="00A306E7"/>
    <w:rsid w:val="00A32BD0"/>
    <w:rsid w:val="00A3555C"/>
    <w:rsid w:val="00A36B63"/>
    <w:rsid w:val="00A43282"/>
    <w:rsid w:val="00A4434C"/>
    <w:rsid w:val="00A476F6"/>
    <w:rsid w:val="00A6523A"/>
    <w:rsid w:val="00A67AD6"/>
    <w:rsid w:val="00A71631"/>
    <w:rsid w:val="00A75BB6"/>
    <w:rsid w:val="00A906D1"/>
    <w:rsid w:val="00A936FD"/>
    <w:rsid w:val="00A94F6D"/>
    <w:rsid w:val="00AB249D"/>
    <w:rsid w:val="00AB35A9"/>
    <w:rsid w:val="00AC15BF"/>
    <w:rsid w:val="00AC29A1"/>
    <w:rsid w:val="00AC3072"/>
    <w:rsid w:val="00AD0C78"/>
    <w:rsid w:val="00AE0558"/>
    <w:rsid w:val="00AE6BAD"/>
    <w:rsid w:val="00B00246"/>
    <w:rsid w:val="00B06231"/>
    <w:rsid w:val="00B06A6B"/>
    <w:rsid w:val="00B1437C"/>
    <w:rsid w:val="00B21DEA"/>
    <w:rsid w:val="00B23C18"/>
    <w:rsid w:val="00B31A2E"/>
    <w:rsid w:val="00B34284"/>
    <w:rsid w:val="00B34FB7"/>
    <w:rsid w:val="00B43FB4"/>
    <w:rsid w:val="00B470EC"/>
    <w:rsid w:val="00B54441"/>
    <w:rsid w:val="00B557B8"/>
    <w:rsid w:val="00B559E4"/>
    <w:rsid w:val="00B57138"/>
    <w:rsid w:val="00B619E6"/>
    <w:rsid w:val="00B6631C"/>
    <w:rsid w:val="00B70F8F"/>
    <w:rsid w:val="00B75699"/>
    <w:rsid w:val="00B813F1"/>
    <w:rsid w:val="00B85FAD"/>
    <w:rsid w:val="00B87B82"/>
    <w:rsid w:val="00B902BD"/>
    <w:rsid w:val="00B909FD"/>
    <w:rsid w:val="00B9423A"/>
    <w:rsid w:val="00B95918"/>
    <w:rsid w:val="00BA78F7"/>
    <w:rsid w:val="00BB4501"/>
    <w:rsid w:val="00BC0F9A"/>
    <w:rsid w:val="00BC6457"/>
    <w:rsid w:val="00BD1FD9"/>
    <w:rsid w:val="00BD6C66"/>
    <w:rsid w:val="00BF4C90"/>
    <w:rsid w:val="00BF62E9"/>
    <w:rsid w:val="00BF6876"/>
    <w:rsid w:val="00C05988"/>
    <w:rsid w:val="00C15FFA"/>
    <w:rsid w:val="00C161AE"/>
    <w:rsid w:val="00C21B60"/>
    <w:rsid w:val="00C221C5"/>
    <w:rsid w:val="00C25893"/>
    <w:rsid w:val="00C312B3"/>
    <w:rsid w:val="00C3643B"/>
    <w:rsid w:val="00C40CCC"/>
    <w:rsid w:val="00C43131"/>
    <w:rsid w:val="00C460DB"/>
    <w:rsid w:val="00C50DD7"/>
    <w:rsid w:val="00C51FAB"/>
    <w:rsid w:val="00C54F3C"/>
    <w:rsid w:val="00C55B2A"/>
    <w:rsid w:val="00C577CC"/>
    <w:rsid w:val="00C845D7"/>
    <w:rsid w:val="00C9489B"/>
    <w:rsid w:val="00CB1B49"/>
    <w:rsid w:val="00CB38B1"/>
    <w:rsid w:val="00CB5076"/>
    <w:rsid w:val="00CB6788"/>
    <w:rsid w:val="00CC28E7"/>
    <w:rsid w:val="00CC31A0"/>
    <w:rsid w:val="00CD2EB4"/>
    <w:rsid w:val="00CD64CC"/>
    <w:rsid w:val="00CE7386"/>
    <w:rsid w:val="00D03255"/>
    <w:rsid w:val="00D11244"/>
    <w:rsid w:val="00D1450D"/>
    <w:rsid w:val="00D16830"/>
    <w:rsid w:val="00D22CEF"/>
    <w:rsid w:val="00D234CA"/>
    <w:rsid w:val="00D272F6"/>
    <w:rsid w:val="00D33B7E"/>
    <w:rsid w:val="00D377AF"/>
    <w:rsid w:val="00D4710A"/>
    <w:rsid w:val="00D4721F"/>
    <w:rsid w:val="00D54395"/>
    <w:rsid w:val="00D60451"/>
    <w:rsid w:val="00D61462"/>
    <w:rsid w:val="00D62FC4"/>
    <w:rsid w:val="00D65435"/>
    <w:rsid w:val="00D65F07"/>
    <w:rsid w:val="00D66C48"/>
    <w:rsid w:val="00D70562"/>
    <w:rsid w:val="00D71EF2"/>
    <w:rsid w:val="00D72AB9"/>
    <w:rsid w:val="00D74B3C"/>
    <w:rsid w:val="00D778B5"/>
    <w:rsid w:val="00D84E0E"/>
    <w:rsid w:val="00D909BD"/>
    <w:rsid w:val="00D92DBC"/>
    <w:rsid w:val="00DA3C5D"/>
    <w:rsid w:val="00DA4D7B"/>
    <w:rsid w:val="00DA4E26"/>
    <w:rsid w:val="00DB478F"/>
    <w:rsid w:val="00DB7BF8"/>
    <w:rsid w:val="00DC1BA5"/>
    <w:rsid w:val="00DD110C"/>
    <w:rsid w:val="00DE0B78"/>
    <w:rsid w:val="00DE2BE5"/>
    <w:rsid w:val="00DE3400"/>
    <w:rsid w:val="00DE4569"/>
    <w:rsid w:val="00DE6CF0"/>
    <w:rsid w:val="00DF0F98"/>
    <w:rsid w:val="00DF2D84"/>
    <w:rsid w:val="00DF2DB4"/>
    <w:rsid w:val="00E10FC2"/>
    <w:rsid w:val="00E11317"/>
    <w:rsid w:val="00E132E3"/>
    <w:rsid w:val="00E20BDE"/>
    <w:rsid w:val="00E20ED6"/>
    <w:rsid w:val="00E22582"/>
    <w:rsid w:val="00E36201"/>
    <w:rsid w:val="00E40741"/>
    <w:rsid w:val="00E42ED3"/>
    <w:rsid w:val="00E53199"/>
    <w:rsid w:val="00E53D3D"/>
    <w:rsid w:val="00E5707F"/>
    <w:rsid w:val="00E609A2"/>
    <w:rsid w:val="00E729CA"/>
    <w:rsid w:val="00E905EF"/>
    <w:rsid w:val="00EA40B6"/>
    <w:rsid w:val="00EA6EA6"/>
    <w:rsid w:val="00EA7E62"/>
    <w:rsid w:val="00EB0739"/>
    <w:rsid w:val="00EB0D46"/>
    <w:rsid w:val="00ED2523"/>
    <w:rsid w:val="00ED6B60"/>
    <w:rsid w:val="00EF0E11"/>
    <w:rsid w:val="00EF4EDD"/>
    <w:rsid w:val="00F01C17"/>
    <w:rsid w:val="00F13B4D"/>
    <w:rsid w:val="00F179CA"/>
    <w:rsid w:val="00F27104"/>
    <w:rsid w:val="00F2720B"/>
    <w:rsid w:val="00F27CA3"/>
    <w:rsid w:val="00F31058"/>
    <w:rsid w:val="00F3212D"/>
    <w:rsid w:val="00F449E6"/>
    <w:rsid w:val="00F5006E"/>
    <w:rsid w:val="00F54AF6"/>
    <w:rsid w:val="00F63F95"/>
    <w:rsid w:val="00F703CA"/>
    <w:rsid w:val="00F75B14"/>
    <w:rsid w:val="00F8586E"/>
    <w:rsid w:val="00F94533"/>
    <w:rsid w:val="00F95647"/>
    <w:rsid w:val="00FC7478"/>
    <w:rsid w:val="00FD18AE"/>
    <w:rsid w:val="00FD24F4"/>
    <w:rsid w:val="00FD43A1"/>
    <w:rsid w:val="00FE169E"/>
    <w:rsid w:val="00FE1B61"/>
    <w:rsid w:val="00FE2FF1"/>
    <w:rsid w:val="00FF4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B90C0-9D58-4105-9B08-6353A713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8F"/>
    <w:pPr>
      <w:spacing w:before="120" w:after="0" w:line="240" w:lineRule="auto"/>
    </w:pPr>
    <w:rPr>
      <w:rFonts w:eastAsiaTheme="minorEastAsia"/>
      <w:lang w:bidi="en-US"/>
    </w:rPr>
  </w:style>
  <w:style w:type="paragraph" w:styleId="Heading1">
    <w:name w:val="heading 1"/>
    <w:basedOn w:val="Normal"/>
    <w:next w:val="Normal"/>
    <w:link w:val="Heading1Char"/>
    <w:qFormat/>
    <w:rsid w:val="00A94F6D"/>
    <w:pPr>
      <w:keepNext/>
      <w:jc w:val="center"/>
      <w:outlineLvl w:val="0"/>
    </w:pPr>
    <w:rPr>
      <w:rFonts w:ascii="Arial Black" w:eastAsia="Times New Roman" w:hAnsi="Arial Black" w:cs="Times New Roman"/>
      <w:sz w:val="32"/>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072"/>
    <w:pPr>
      <w:ind w:left="720"/>
      <w:contextualSpacing/>
    </w:pPr>
  </w:style>
  <w:style w:type="character" w:customStyle="1" w:styleId="Heading1Char">
    <w:name w:val="Heading 1 Char"/>
    <w:basedOn w:val="DefaultParagraphFont"/>
    <w:link w:val="Heading1"/>
    <w:rsid w:val="00A94F6D"/>
    <w:rPr>
      <w:rFonts w:ascii="Arial Black" w:eastAsia="Times New Roman" w:hAnsi="Arial Black" w:cs="Times New Roman"/>
      <w:sz w:val="32"/>
      <w:szCs w:val="20"/>
    </w:rPr>
  </w:style>
  <w:style w:type="paragraph" w:styleId="Title">
    <w:name w:val="Title"/>
    <w:basedOn w:val="Normal"/>
    <w:link w:val="TitleChar"/>
    <w:qFormat/>
    <w:rsid w:val="00A94F6D"/>
    <w:pPr>
      <w:spacing w:before="0"/>
      <w:jc w:val="center"/>
    </w:pPr>
    <w:rPr>
      <w:rFonts w:ascii="Arial" w:eastAsia="Times New Roman" w:hAnsi="Arial" w:cs="Times New Roman"/>
      <w:b/>
      <w:bCs/>
      <w:sz w:val="24"/>
      <w:szCs w:val="20"/>
      <w:lang w:bidi="ar-SA"/>
    </w:rPr>
  </w:style>
  <w:style w:type="character" w:customStyle="1" w:styleId="TitleChar">
    <w:name w:val="Title Char"/>
    <w:basedOn w:val="DefaultParagraphFont"/>
    <w:link w:val="Title"/>
    <w:rsid w:val="00A94F6D"/>
    <w:rPr>
      <w:rFonts w:ascii="Arial" w:eastAsia="Times New Roman" w:hAnsi="Arial" w:cs="Times New Roman"/>
      <w:b/>
      <w:bCs/>
      <w:sz w:val="24"/>
      <w:szCs w:val="20"/>
    </w:rPr>
  </w:style>
  <w:style w:type="character" w:customStyle="1" w:styleId="yiv1440681001">
    <w:name w:val="yiv1440681001"/>
    <w:basedOn w:val="DefaultParagraphFont"/>
    <w:rsid w:val="00DA4D7B"/>
  </w:style>
  <w:style w:type="paragraph" w:styleId="BalloonText">
    <w:name w:val="Balloon Text"/>
    <w:basedOn w:val="Normal"/>
    <w:link w:val="BalloonTextChar"/>
    <w:uiPriority w:val="99"/>
    <w:semiHidden/>
    <w:unhideWhenUsed/>
    <w:rsid w:val="005B7FD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FD1"/>
    <w:rPr>
      <w:rFonts w:ascii="Segoe UI" w:eastAsiaTheme="minorEastAsia" w:hAnsi="Segoe UI" w:cs="Segoe UI"/>
      <w:sz w:val="18"/>
      <w:szCs w:val="18"/>
      <w:lang w:bidi="en-US"/>
    </w:rPr>
  </w:style>
  <w:style w:type="paragraph" w:styleId="Footer">
    <w:name w:val="footer"/>
    <w:basedOn w:val="Normal"/>
    <w:link w:val="FooterChar"/>
    <w:uiPriority w:val="99"/>
    <w:unhideWhenUsed/>
    <w:rsid w:val="00750A7B"/>
    <w:pPr>
      <w:tabs>
        <w:tab w:val="center" w:pos="4680"/>
        <w:tab w:val="right" w:pos="9360"/>
      </w:tabs>
    </w:pPr>
    <w:rPr>
      <w:rFonts w:ascii="Calibri" w:eastAsia="Times New Roman" w:hAnsi="Calibri" w:cs="Times New Roman"/>
    </w:rPr>
  </w:style>
  <w:style w:type="character" w:customStyle="1" w:styleId="FooterChar">
    <w:name w:val="Footer Char"/>
    <w:basedOn w:val="DefaultParagraphFont"/>
    <w:link w:val="Footer"/>
    <w:uiPriority w:val="99"/>
    <w:rsid w:val="00750A7B"/>
    <w:rPr>
      <w:rFonts w:ascii="Calibri" w:eastAsia="Times New Roman" w:hAnsi="Calibri" w:cs="Times New Roman"/>
      <w:lang w:bidi="en-US"/>
    </w:rPr>
  </w:style>
  <w:style w:type="paragraph" w:styleId="Header">
    <w:name w:val="header"/>
    <w:basedOn w:val="Normal"/>
    <w:link w:val="HeaderChar"/>
    <w:uiPriority w:val="99"/>
    <w:unhideWhenUsed/>
    <w:rsid w:val="00750A7B"/>
    <w:pPr>
      <w:tabs>
        <w:tab w:val="center" w:pos="4680"/>
        <w:tab w:val="right" w:pos="9360"/>
      </w:tabs>
      <w:spacing w:before="0"/>
    </w:pPr>
  </w:style>
  <w:style w:type="character" w:customStyle="1" w:styleId="HeaderChar">
    <w:name w:val="Header Char"/>
    <w:basedOn w:val="DefaultParagraphFont"/>
    <w:link w:val="Header"/>
    <w:uiPriority w:val="99"/>
    <w:rsid w:val="00750A7B"/>
    <w:rPr>
      <w:rFonts w:eastAsiaTheme="minorEastAsia"/>
      <w:lang w:bidi="en-US"/>
    </w:rPr>
  </w:style>
  <w:style w:type="character" w:styleId="Hyperlink">
    <w:name w:val="Hyperlink"/>
    <w:rsid w:val="00945D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348723">
      <w:bodyDiv w:val="1"/>
      <w:marLeft w:val="0"/>
      <w:marRight w:val="0"/>
      <w:marTop w:val="0"/>
      <w:marBottom w:val="0"/>
      <w:divBdr>
        <w:top w:val="none" w:sz="0" w:space="0" w:color="auto"/>
        <w:left w:val="none" w:sz="0" w:space="0" w:color="auto"/>
        <w:bottom w:val="none" w:sz="0" w:space="0" w:color="auto"/>
        <w:right w:val="none" w:sz="0" w:space="0" w:color="auto"/>
      </w:divBdr>
    </w:div>
    <w:div w:id="160295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4</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Rice</dc:creator>
  <cp:keywords/>
  <dc:description/>
  <cp:lastModifiedBy>Ellen</cp:lastModifiedBy>
  <cp:revision>13</cp:revision>
  <cp:lastPrinted>2018-01-23T22:37:00Z</cp:lastPrinted>
  <dcterms:created xsi:type="dcterms:W3CDTF">2018-01-28T05:04:00Z</dcterms:created>
  <dcterms:modified xsi:type="dcterms:W3CDTF">2018-01-30T20:33:00Z</dcterms:modified>
</cp:coreProperties>
</file>